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A604B" w14:textId="3CA42A9E" w:rsidR="0020670C" w:rsidRPr="006C24B6" w:rsidRDefault="00AF1136" w:rsidP="0020670C">
      <w:pPr>
        <w:widowControl w:val="0"/>
        <w:tabs>
          <w:tab w:val="center" w:pos="4536"/>
          <w:tab w:val="right" w:pos="9781"/>
        </w:tabs>
        <w:snapToGrid/>
        <w:spacing w:after="0"/>
        <w:ind w:right="-58"/>
        <w:jc w:val="left"/>
        <w:rPr>
          <w:rFonts w:ascii="Arial" w:eastAsia="宋体" w:hAnsi="Arial" w:cs="Arial"/>
          <w:b/>
          <w:bCs/>
          <w:szCs w:val="22"/>
          <w:lang w:val="en-US" w:eastAsia="zh-CN"/>
        </w:rPr>
      </w:pPr>
      <w:bookmarkStart w:id="0" w:name="OLE_LINK3"/>
      <w:bookmarkStart w:id="1" w:name="_Ref133120545"/>
      <w:r w:rsidRPr="00F129A1">
        <w:rPr>
          <w:rFonts w:ascii="Arial" w:hAnsi="Arial" w:cs="Arial"/>
          <w:b/>
          <w:bCs/>
          <w:szCs w:val="18"/>
        </w:rPr>
        <w:t>3GPP TSG RAN WG1 #1</w:t>
      </w:r>
      <w:r w:rsidR="00D36EA5">
        <w:rPr>
          <w:rFonts w:ascii="Arial" w:hAnsi="Arial" w:cs="Arial"/>
          <w:b/>
          <w:bCs/>
          <w:szCs w:val="18"/>
        </w:rPr>
        <w:t>1</w:t>
      </w:r>
      <w:r w:rsidR="006C24B6">
        <w:rPr>
          <w:rFonts w:ascii="Arial" w:eastAsia="宋体" w:hAnsi="Arial" w:cs="Arial" w:hint="eastAsia"/>
          <w:b/>
          <w:bCs/>
          <w:szCs w:val="18"/>
          <w:lang w:eastAsia="zh-CN"/>
        </w:rPr>
        <w:t>7</w:t>
      </w:r>
      <w:r w:rsidR="00264ECD">
        <w:rPr>
          <w:rFonts w:ascii="Arial" w:eastAsia="宋体" w:hAnsi="Arial" w:cs="Arial" w:hint="eastAsia"/>
          <w:b/>
          <w:bCs/>
          <w:szCs w:val="18"/>
          <w:lang w:eastAsia="zh-CN"/>
        </w:rPr>
        <w:t xml:space="preserve"> </w:t>
      </w:r>
      <w:r w:rsidR="0085217D" w:rsidRPr="00F129A1">
        <w:rPr>
          <w:rFonts w:ascii="Arial" w:eastAsia="MS Mincho" w:hAnsi="Arial" w:cs="Arial"/>
          <w:b/>
          <w:bCs/>
          <w:szCs w:val="22"/>
          <w:lang w:eastAsia="en-US"/>
        </w:rPr>
        <w:tab/>
      </w:r>
      <w:r w:rsidR="00BB7EF1" w:rsidRPr="00F129A1">
        <w:rPr>
          <w:rFonts w:ascii="Arial" w:eastAsia="MS Mincho" w:hAnsi="Arial" w:cs="Arial"/>
          <w:b/>
          <w:bCs/>
          <w:szCs w:val="22"/>
        </w:rPr>
        <w:tab/>
      </w:r>
      <w:r w:rsidR="004F2050" w:rsidRPr="004F2050">
        <w:rPr>
          <w:rFonts w:ascii="Arial" w:eastAsia="MS Mincho" w:hAnsi="Arial" w:cs="Arial"/>
          <w:b/>
          <w:bCs/>
          <w:szCs w:val="22"/>
          <w:lang w:val="en-US" w:eastAsia="en-US"/>
        </w:rPr>
        <w:t>R1-240</w:t>
      </w:r>
      <w:r w:rsidR="007A2DC4">
        <w:rPr>
          <w:rFonts w:ascii="Arial" w:eastAsia="宋体" w:hAnsi="Arial" w:cs="Arial" w:hint="eastAsia"/>
          <w:b/>
          <w:bCs/>
          <w:szCs w:val="22"/>
          <w:lang w:val="en-US" w:eastAsia="zh-CN"/>
        </w:rPr>
        <w:t>4593</w:t>
      </w:r>
    </w:p>
    <w:p w14:paraId="7E179608" w14:textId="611D033B" w:rsidR="00264ECD" w:rsidRPr="007B09BF" w:rsidRDefault="007B09BF" w:rsidP="0020670C">
      <w:pPr>
        <w:widowControl w:val="0"/>
        <w:tabs>
          <w:tab w:val="center" w:pos="4536"/>
          <w:tab w:val="right" w:pos="9781"/>
        </w:tabs>
        <w:snapToGrid/>
        <w:spacing w:after="0"/>
        <w:ind w:right="-58"/>
        <w:jc w:val="left"/>
        <w:rPr>
          <w:rFonts w:ascii="Arial" w:eastAsia="宋体" w:hAnsi="Arial" w:cs="Arial"/>
          <w:b/>
          <w:bCs/>
          <w:szCs w:val="18"/>
          <w:lang w:eastAsia="zh-CN"/>
        </w:rPr>
      </w:pPr>
      <w:r w:rsidRPr="007B09BF">
        <w:rPr>
          <w:rFonts w:ascii="Arial" w:eastAsia="宋体" w:hAnsi="Arial" w:cs="Arial"/>
          <w:b/>
          <w:bCs/>
          <w:szCs w:val="18"/>
          <w:lang w:eastAsia="zh-CN"/>
        </w:rPr>
        <w:t xml:space="preserve">Fukuoka City, </w:t>
      </w:r>
      <w:r w:rsidR="006C24B6">
        <w:rPr>
          <w:rFonts w:ascii="Arial" w:eastAsia="宋体" w:hAnsi="Arial" w:cs="Arial" w:hint="eastAsia"/>
          <w:b/>
          <w:bCs/>
          <w:szCs w:val="18"/>
          <w:lang w:eastAsia="zh-CN"/>
        </w:rPr>
        <w:t>Fukuoka</w:t>
      </w:r>
      <w:r w:rsidR="00264ECD" w:rsidRPr="007B09BF">
        <w:rPr>
          <w:rFonts w:ascii="Arial" w:eastAsia="宋体" w:hAnsi="Arial" w:cs="Arial" w:hint="eastAsia"/>
          <w:b/>
          <w:bCs/>
          <w:szCs w:val="18"/>
          <w:lang w:eastAsia="zh-CN"/>
        </w:rPr>
        <w:t xml:space="preserve">, </w:t>
      </w:r>
      <w:r w:rsidR="006C24B6">
        <w:rPr>
          <w:rFonts w:ascii="Arial" w:eastAsia="宋体" w:hAnsi="Arial" w:cs="Arial" w:hint="eastAsia"/>
          <w:b/>
          <w:bCs/>
          <w:szCs w:val="18"/>
          <w:lang w:eastAsia="zh-CN"/>
        </w:rPr>
        <w:t>Japan</w:t>
      </w:r>
      <w:r w:rsidR="00264ECD" w:rsidRPr="007B09BF">
        <w:rPr>
          <w:rFonts w:ascii="Arial" w:eastAsia="宋体" w:hAnsi="Arial" w:cs="Arial" w:hint="eastAsia"/>
          <w:b/>
          <w:bCs/>
          <w:szCs w:val="18"/>
          <w:lang w:eastAsia="zh-CN"/>
        </w:rPr>
        <w:t xml:space="preserve">, </w:t>
      </w:r>
      <w:r w:rsidR="006C24B6">
        <w:rPr>
          <w:rFonts w:ascii="Arial" w:eastAsia="宋体" w:hAnsi="Arial" w:cs="Arial" w:hint="eastAsia"/>
          <w:b/>
          <w:bCs/>
          <w:szCs w:val="18"/>
          <w:lang w:eastAsia="zh-CN"/>
        </w:rPr>
        <w:t>May</w:t>
      </w:r>
      <w:r w:rsidR="00264ECD" w:rsidRPr="007B09BF">
        <w:rPr>
          <w:rFonts w:ascii="Arial" w:eastAsia="宋体" w:hAnsi="Arial" w:cs="Arial" w:hint="eastAsia"/>
          <w:b/>
          <w:bCs/>
          <w:szCs w:val="18"/>
          <w:lang w:eastAsia="zh-CN"/>
        </w:rPr>
        <w:t xml:space="preserve">. </w:t>
      </w:r>
      <w:r w:rsidR="006C24B6">
        <w:rPr>
          <w:rFonts w:ascii="Arial" w:eastAsia="宋体" w:hAnsi="Arial" w:cs="Arial" w:hint="eastAsia"/>
          <w:b/>
          <w:bCs/>
          <w:szCs w:val="18"/>
          <w:lang w:eastAsia="zh-CN"/>
        </w:rPr>
        <w:t>20</w:t>
      </w:r>
      <w:r w:rsidR="00264ECD" w:rsidRPr="007B09BF">
        <w:rPr>
          <w:rFonts w:ascii="Arial" w:eastAsia="宋体" w:hAnsi="Arial" w:cs="Arial"/>
          <w:b/>
          <w:bCs/>
          <w:szCs w:val="18"/>
          <w:lang w:eastAsia="zh-CN"/>
        </w:rPr>
        <w:t xml:space="preserve">th – </w:t>
      </w:r>
      <w:r w:rsidR="006C24B6">
        <w:rPr>
          <w:rFonts w:ascii="Arial" w:eastAsia="宋体" w:hAnsi="Arial" w:cs="Arial" w:hint="eastAsia"/>
          <w:b/>
          <w:bCs/>
          <w:szCs w:val="18"/>
          <w:lang w:eastAsia="zh-CN"/>
        </w:rPr>
        <w:t>24</w:t>
      </w:r>
      <w:r w:rsidR="00264ECD" w:rsidRPr="007B09BF">
        <w:rPr>
          <w:rFonts w:ascii="Arial" w:eastAsia="宋体" w:hAnsi="Arial" w:cs="Arial"/>
          <w:b/>
          <w:bCs/>
          <w:szCs w:val="18"/>
          <w:lang w:eastAsia="zh-CN"/>
        </w:rPr>
        <w:t>th,</w:t>
      </w:r>
      <w:r w:rsidR="00264ECD" w:rsidRPr="007B09BF">
        <w:rPr>
          <w:rFonts w:ascii="Arial" w:eastAsia="宋体" w:hAnsi="Arial" w:cs="Arial" w:hint="eastAsia"/>
          <w:b/>
          <w:bCs/>
          <w:szCs w:val="18"/>
          <w:lang w:eastAsia="zh-CN"/>
        </w:rPr>
        <w:t xml:space="preserve"> 2024</w:t>
      </w:r>
    </w:p>
    <w:p w14:paraId="6398CC70" w14:textId="38953731" w:rsidR="00F129A1" w:rsidRPr="00F129A1" w:rsidRDefault="00F129A1" w:rsidP="00F129A1">
      <w:pPr>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w:t>
      </w:r>
      <w:r w:rsidR="00D36EA5">
        <w:rPr>
          <w:rFonts w:ascii="Arial" w:eastAsia="MS Mincho" w:hAnsi="Arial" w:cs="Arial"/>
          <w:b/>
          <w:szCs w:val="24"/>
          <w:lang w:val="en-US"/>
        </w:rPr>
        <w:t>4.2.2</w:t>
      </w:r>
    </w:p>
    <w:p w14:paraId="0B118906" w14:textId="4537E658" w:rsidR="009F1879" w:rsidRPr="00F129A1" w:rsidRDefault="00BB7EF1" w:rsidP="009F1879">
      <w:pPr>
        <w:tabs>
          <w:tab w:val="left" w:pos="1985"/>
        </w:tabs>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68F68588" w:rsidR="00C35115" w:rsidRPr="00F129A1" w:rsidRDefault="00BB7EF1" w:rsidP="002A02CD">
      <w:pPr>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A63003" w:rsidRPr="00A63003">
        <w:rPr>
          <w:rFonts w:ascii="Arial" w:eastAsia="MS Mincho" w:hAnsi="Arial" w:cs="Arial"/>
          <w:b/>
          <w:szCs w:val="24"/>
          <w:lang w:val="en-US"/>
        </w:rPr>
        <w:t>Discussion on frame structure and timing aspects</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12E8EF07" w14:textId="5999EF71" w:rsidR="00A62B00" w:rsidRDefault="00A62B00" w:rsidP="00A62B00">
      <w:pPr>
        <w:rPr>
          <w:rFonts w:eastAsia="宋体"/>
          <w:szCs w:val="18"/>
          <w:lang w:val="en-US" w:eastAsia="zh-CN"/>
        </w:rPr>
      </w:pPr>
      <w:r w:rsidRPr="00A62B00">
        <w:rPr>
          <w:rFonts w:eastAsia="宋体"/>
          <w:szCs w:val="18"/>
          <w:lang w:val="en-US" w:eastAsia="zh-CN"/>
        </w:rPr>
        <w:t>In Rel-18, as a promising new IoT type devices/service, Ambient IoT was studied as a RAN SI. The study conclusions and observations on deployment scenarios, use cases, and RAN design targets are captured in TR 38.848 [1]. In RAN#102, Ambient IoT was successfully approved as a Rel-19 WG SI [2].</w:t>
      </w:r>
    </w:p>
    <w:p w14:paraId="2C7338AD" w14:textId="6B54D94C" w:rsidR="005F4CA8" w:rsidRDefault="00ED5700" w:rsidP="00ED5700">
      <w:pPr>
        <w:spacing w:after="0"/>
        <w:rPr>
          <w:rFonts w:eastAsia="宋体"/>
          <w:szCs w:val="18"/>
          <w:lang w:val="en-US" w:eastAsia="zh-CN"/>
        </w:rPr>
      </w:pPr>
      <w:r>
        <w:rPr>
          <w:rFonts w:eastAsia="宋体" w:hint="eastAsia"/>
          <w:szCs w:val="18"/>
          <w:lang w:val="en-US" w:eastAsia="zh-CN"/>
        </w:rPr>
        <w:t>T</w:t>
      </w:r>
      <w:r w:rsidR="005F4CA8" w:rsidRPr="00AB19A2">
        <w:rPr>
          <w:rFonts w:eastAsia="宋体" w:hint="eastAsia"/>
          <w:szCs w:val="18"/>
          <w:lang w:val="en-US" w:eastAsia="zh-CN"/>
        </w:rPr>
        <w:t xml:space="preserve">he scope of </w:t>
      </w:r>
      <w:r w:rsidR="005F4CA8" w:rsidRPr="00AB19A2">
        <w:rPr>
          <w:rFonts w:eastAsia="宋体"/>
          <w:szCs w:val="18"/>
          <w:lang w:val="en-US" w:eastAsia="zh-CN"/>
        </w:rPr>
        <w:t>this</w:t>
      </w:r>
      <w:r w:rsidR="005F4CA8" w:rsidRPr="00AB19A2">
        <w:rPr>
          <w:rFonts w:eastAsia="宋体" w:hint="eastAsia"/>
          <w:szCs w:val="18"/>
          <w:lang w:val="en-US" w:eastAsia="zh-CN"/>
        </w:rPr>
        <w:t xml:space="preserve"> sub-agenda </w:t>
      </w:r>
      <w:r>
        <w:rPr>
          <w:rFonts w:eastAsia="宋体" w:hint="eastAsia"/>
          <w:szCs w:val="18"/>
          <w:lang w:val="en-US" w:eastAsia="zh-CN"/>
        </w:rPr>
        <w:t xml:space="preserve">is about frame structure and timing aspects. </w:t>
      </w:r>
      <w:r w:rsidR="005F4CA8">
        <w:rPr>
          <w:rFonts w:eastAsia="宋体"/>
          <w:szCs w:val="18"/>
          <w:lang w:val="en-US" w:eastAsia="zh-CN"/>
        </w:rPr>
        <w:t xml:space="preserve">In this contribution, </w:t>
      </w:r>
      <w:r w:rsidR="005F4CA8" w:rsidRPr="00F16442">
        <w:rPr>
          <w:rFonts w:eastAsia="宋体"/>
          <w:szCs w:val="18"/>
          <w:lang w:val="en-US" w:eastAsia="zh-CN"/>
        </w:rPr>
        <w:t xml:space="preserve">we </w:t>
      </w:r>
      <w:r w:rsidR="00A9091F">
        <w:rPr>
          <w:rFonts w:eastAsia="宋体" w:hint="eastAsia"/>
          <w:szCs w:val="18"/>
          <w:lang w:val="en-US" w:eastAsia="zh-CN"/>
        </w:rPr>
        <w:t>provide our views about these aspects</w:t>
      </w:r>
      <w:r w:rsidR="005F4CA8" w:rsidRPr="00F16442">
        <w:rPr>
          <w:rFonts w:eastAsia="宋体"/>
          <w:szCs w:val="18"/>
          <w:lang w:val="en-US" w:eastAsia="zh-CN"/>
        </w:rPr>
        <w:t>.</w:t>
      </w:r>
    </w:p>
    <w:p w14:paraId="69F6C271" w14:textId="6F91956B" w:rsidR="002A135C" w:rsidRDefault="002A135C" w:rsidP="002A135C">
      <w:pPr>
        <w:pStyle w:val="10"/>
        <w:tabs>
          <w:tab w:val="num" w:pos="709"/>
        </w:tabs>
        <w:spacing w:before="180" w:after="180"/>
        <w:ind w:left="567" w:hanging="567"/>
        <w:rPr>
          <w:rFonts w:eastAsia="宋体"/>
          <w:lang w:val="en-US"/>
        </w:rPr>
      </w:pPr>
      <w:r w:rsidRPr="002A135C">
        <w:rPr>
          <w:rFonts w:eastAsia="宋体"/>
          <w:lang w:val="en-US"/>
        </w:rPr>
        <w:t>T</w:t>
      </w:r>
      <w:r w:rsidRPr="002A135C">
        <w:rPr>
          <w:rFonts w:eastAsia="宋体" w:hint="eastAsia"/>
          <w:lang w:val="en-US"/>
        </w:rPr>
        <w:t>ime domain frame structure for AIoT</w:t>
      </w:r>
    </w:p>
    <w:p w14:paraId="013E63BA" w14:textId="5B9403E0" w:rsidR="002A135C" w:rsidRDefault="002A135C" w:rsidP="002A135C">
      <w:pPr>
        <w:pStyle w:val="20"/>
        <w:spacing w:before="360" w:after="180"/>
        <w:rPr>
          <w:rFonts w:eastAsia="宋体"/>
          <w:lang w:eastAsia="zh-CN"/>
        </w:rPr>
      </w:pPr>
      <w:r>
        <w:rPr>
          <w:rFonts w:hint="eastAsia"/>
          <w:lang w:eastAsia="zh-CN"/>
        </w:rPr>
        <w:t>R2D transmission</w:t>
      </w:r>
    </w:p>
    <w:p w14:paraId="75512C7C" w14:textId="41608EC4" w:rsidR="00F74CB7" w:rsidRDefault="00F74CB7" w:rsidP="002A135C">
      <w:pPr>
        <w:rPr>
          <w:rFonts w:eastAsia="宋体"/>
          <w:lang w:val="en-US" w:eastAsia="zh-CN"/>
        </w:rPr>
      </w:pPr>
      <w:r w:rsidRPr="00F74CB7">
        <w:rPr>
          <w:rFonts w:eastAsia="宋体"/>
          <w:lang w:val="en-US" w:eastAsia="zh-CN"/>
        </w:rPr>
        <w:t>I</w:t>
      </w:r>
      <w:r w:rsidRPr="00F74CB7">
        <w:rPr>
          <w:rFonts w:eastAsia="宋体" w:hint="eastAsia"/>
          <w:lang w:val="en-US" w:eastAsia="zh-CN"/>
        </w:rPr>
        <w:t>n RAN1-</w:t>
      </w:r>
      <w:r w:rsidR="00136242">
        <w:rPr>
          <w:rFonts w:eastAsia="宋体" w:hint="eastAsia"/>
          <w:lang w:val="en-US" w:eastAsia="zh-CN"/>
        </w:rPr>
        <w:t>116bis</w:t>
      </w:r>
      <w:r w:rsidRPr="00F74CB7">
        <w:rPr>
          <w:rFonts w:eastAsia="宋体" w:hint="eastAsia"/>
          <w:lang w:val="en-US" w:eastAsia="zh-CN"/>
        </w:rPr>
        <w:t xml:space="preserve"> meeting, t</w:t>
      </w:r>
      <w:r>
        <w:rPr>
          <w:rFonts w:eastAsia="宋体" w:hint="eastAsia"/>
          <w:lang w:val="en-US" w:eastAsia="zh-CN"/>
        </w:rPr>
        <w:t>he agreement on the start of R2D transmission has been achieved as follows.</w:t>
      </w:r>
    </w:p>
    <w:tbl>
      <w:tblPr>
        <w:tblStyle w:val="afd"/>
        <w:tblW w:w="0" w:type="auto"/>
        <w:tblLook w:val="04A0" w:firstRow="1" w:lastRow="0" w:firstColumn="1" w:lastColumn="0" w:noHBand="0" w:noVBand="1"/>
      </w:tblPr>
      <w:tblGrid>
        <w:gridCol w:w="9954"/>
      </w:tblGrid>
      <w:tr w:rsidR="00F74CB7" w14:paraId="1D3E2772" w14:textId="77777777" w:rsidTr="00F74CB7">
        <w:tc>
          <w:tcPr>
            <w:tcW w:w="9954" w:type="dxa"/>
          </w:tcPr>
          <w:p w14:paraId="15E2D876" w14:textId="77777777" w:rsidR="00F74CB7" w:rsidRDefault="00F74CB7" w:rsidP="00F74CB7">
            <w:pPr>
              <w:rPr>
                <w:iCs/>
                <w:lang w:val="en-US" w:eastAsia="x-none"/>
              </w:rPr>
            </w:pPr>
            <w:r w:rsidRPr="006A78A2">
              <w:rPr>
                <w:iCs/>
                <w:highlight w:val="green"/>
                <w:lang w:val="en-US" w:eastAsia="x-none"/>
              </w:rPr>
              <w:t>Agreement</w:t>
            </w:r>
          </w:p>
          <w:p w14:paraId="7109BA54" w14:textId="44C23EF2" w:rsidR="00F74CB7" w:rsidRPr="00F74CB7" w:rsidRDefault="00F74CB7" w:rsidP="002A135C">
            <w:pPr>
              <w:rPr>
                <w:rFonts w:eastAsia="宋体"/>
                <w:iCs/>
                <w:lang w:val="en-US" w:eastAsia="zh-CN"/>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tc>
      </w:tr>
    </w:tbl>
    <w:p w14:paraId="0FD39736" w14:textId="730851A8" w:rsidR="002A135C" w:rsidRDefault="00F74CB7" w:rsidP="002A135C">
      <w:pPr>
        <w:rPr>
          <w:rFonts w:eastAsia="宋体"/>
          <w:lang w:val="en-US" w:eastAsia="zh-CN"/>
        </w:rPr>
      </w:pPr>
      <w:r>
        <w:rPr>
          <w:rFonts w:eastAsia="宋体"/>
          <w:lang w:val="en-US" w:eastAsia="zh-CN"/>
        </w:rPr>
        <w:t>A</w:t>
      </w:r>
      <w:r>
        <w:rPr>
          <w:rFonts w:eastAsia="宋体" w:hint="eastAsia"/>
          <w:lang w:val="en-US" w:eastAsia="zh-CN"/>
        </w:rPr>
        <w:t xml:space="preserve">nd </w:t>
      </w:r>
      <w:r w:rsidR="00046368">
        <w:rPr>
          <w:rFonts w:eastAsia="宋体" w:hint="eastAsia"/>
          <w:lang w:val="en-US" w:eastAsia="zh-CN"/>
        </w:rPr>
        <w:t xml:space="preserve">a proposal by FL on </w:t>
      </w:r>
      <w:r>
        <w:rPr>
          <w:rFonts w:eastAsia="宋体" w:hint="eastAsia"/>
          <w:lang w:val="en-US" w:eastAsia="zh-CN"/>
        </w:rPr>
        <w:t xml:space="preserve">the end of R2D transmission also </w:t>
      </w:r>
      <w:r w:rsidR="00ED5700">
        <w:rPr>
          <w:rFonts w:eastAsia="宋体" w:hint="eastAsia"/>
          <w:lang w:val="en-US" w:eastAsia="zh-CN"/>
        </w:rPr>
        <w:t xml:space="preserve">is </w:t>
      </w:r>
      <w:r w:rsidR="00046368">
        <w:rPr>
          <w:rFonts w:eastAsia="宋体" w:hint="eastAsia"/>
          <w:lang w:val="en-US" w:eastAsia="zh-CN"/>
        </w:rPr>
        <w:t>questioned and discussed</w:t>
      </w:r>
      <w:r>
        <w:rPr>
          <w:rFonts w:eastAsia="宋体" w:hint="eastAsia"/>
          <w:lang w:val="en-US" w:eastAsia="zh-CN"/>
        </w:rPr>
        <w:t>.</w:t>
      </w:r>
    </w:p>
    <w:tbl>
      <w:tblPr>
        <w:tblStyle w:val="afd"/>
        <w:tblW w:w="0" w:type="auto"/>
        <w:tblLook w:val="04A0" w:firstRow="1" w:lastRow="0" w:firstColumn="1" w:lastColumn="0" w:noHBand="0" w:noVBand="1"/>
      </w:tblPr>
      <w:tblGrid>
        <w:gridCol w:w="9954"/>
      </w:tblGrid>
      <w:tr w:rsidR="00F74CB7" w14:paraId="29EEA824" w14:textId="77777777" w:rsidTr="00F74CB7">
        <w:tc>
          <w:tcPr>
            <w:tcW w:w="9954" w:type="dxa"/>
          </w:tcPr>
          <w:p w14:paraId="17C63512" w14:textId="69A3BA96" w:rsidR="00F74CB7" w:rsidRPr="008F7E73" w:rsidRDefault="00F74CB7" w:rsidP="002A135C">
            <w:pPr>
              <w:rPr>
                <w:rFonts w:eastAsia="宋体"/>
                <w:bCs/>
                <w:lang w:eastAsia="zh-CN"/>
              </w:rPr>
            </w:pPr>
            <w:r w:rsidRPr="008F7E73">
              <w:rPr>
                <w:rFonts w:eastAsia="Microsoft YaHei UI"/>
                <w:bCs/>
                <w:lang w:eastAsia="zh-CN"/>
              </w:rPr>
              <w:t>High question 3-1-2: For R2D transmission, if OFDM-based waveform is used, whether the end of R2D transmission is aligned with the boundary of an NR symbol for in-band/guard-band operation?</w:t>
            </w:r>
          </w:p>
        </w:tc>
      </w:tr>
    </w:tbl>
    <w:p w14:paraId="66DC2A95" w14:textId="2D7DFCB1" w:rsidR="00F74CB7" w:rsidRDefault="009E438D" w:rsidP="002A135C">
      <w:pPr>
        <w:rPr>
          <w:rFonts w:eastAsia="宋体"/>
          <w:lang w:val="en-US" w:eastAsia="zh-CN"/>
        </w:rPr>
      </w:pPr>
      <w:r>
        <w:rPr>
          <w:rFonts w:eastAsia="宋体" w:hint="eastAsia"/>
          <w:lang w:val="en-US" w:eastAsia="zh-CN"/>
        </w:rPr>
        <w:t xml:space="preserve">To answer this question, it needs to clarify the benefits about the alignment of the end of R2D transmission with the </w:t>
      </w:r>
      <w:r>
        <w:rPr>
          <w:rFonts w:eastAsia="宋体"/>
          <w:lang w:val="en-US" w:eastAsia="zh-CN"/>
        </w:rPr>
        <w:t>boundary</w:t>
      </w:r>
      <w:r>
        <w:rPr>
          <w:rFonts w:eastAsia="宋体" w:hint="eastAsia"/>
          <w:lang w:val="en-US" w:eastAsia="zh-CN"/>
        </w:rPr>
        <w:t xml:space="preserve"> of an NR symbol at first. </w:t>
      </w:r>
      <w:r>
        <w:rPr>
          <w:rFonts w:eastAsia="宋体"/>
          <w:lang w:val="en-US" w:eastAsia="zh-CN"/>
        </w:rPr>
        <w:t>F</w:t>
      </w:r>
      <w:r>
        <w:rPr>
          <w:rFonts w:eastAsia="宋体" w:hint="eastAsia"/>
          <w:lang w:val="en-US" w:eastAsia="zh-CN"/>
        </w:rPr>
        <w:t xml:space="preserve">rom our </w:t>
      </w:r>
      <w:r>
        <w:rPr>
          <w:rFonts w:eastAsia="宋体"/>
          <w:lang w:val="en-US" w:eastAsia="zh-CN"/>
        </w:rPr>
        <w:t>understanding</w:t>
      </w:r>
      <w:r>
        <w:rPr>
          <w:rFonts w:eastAsia="宋体" w:hint="eastAsia"/>
          <w:lang w:val="en-US" w:eastAsia="zh-CN"/>
        </w:rPr>
        <w:t xml:space="preserve">, the </w:t>
      </w:r>
      <w:r>
        <w:rPr>
          <w:rFonts w:eastAsia="宋体"/>
          <w:lang w:val="en-US" w:eastAsia="zh-CN"/>
        </w:rPr>
        <w:t>alignment</w:t>
      </w:r>
      <w:r>
        <w:rPr>
          <w:rFonts w:eastAsia="宋体" w:hint="eastAsia"/>
          <w:lang w:val="en-US" w:eastAsia="zh-CN"/>
        </w:rPr>
        <w:t xml:space="preserve"> of the end of R2D transmission with the boundary of an NR symbol can improves the spectrum </w:t>
      </w:r>
      <w:r>
        <w:rPr>
          <w:rFonts w:eastAsia="宋体"/>
          <w:lang w:val="en-US" w:eastAsia="zh-CN"/>
        </w:rPr>
        <w:t>efficiency</w:t>
      </w:r>
      <w:r>
        <w:rPr>
          <w:rFonts w:eastAsia="宋体" w:hint="eastAsia"/>
          <w:lang w:val="en-US" w:eastAsia="zh-CN"/>
        </w:rPr>
        <w:t>.</w:t>
      </w:r>
    </w:p>
    <w:p w14:paraId="2E8EAFD4" w14:textId="36ED9082" w:rsidR="000C73EC" w:rsidRDefault="00B81F9B" w:rsidP="002A135C">
      <w:pPr>
        <w:rPr>
          <w:rFonts w:eastAsia="宋体"/>
          <w:lang w:val="en-US" w:eastAsia="zh-CN"/>
        </w:rPr>
      </w:pPr>
      <w:r>
        <w:rPr>
          <w:rFonts w:eastAsia="宋体" w:hint="eastAsia"/>
          <w:lang w:val="en-US" w:eastAsia="zh-CN"/>
        </w:rPr>
        <w:t xml:space="preserve">The Misalignment between the </w:t>
      </w:r>
      <w:r w:rsidR="002B2700">
        <w:rPr>
          <w:rFonts w:eastAsia="宋体" w:hint="eastAsia"/>
          <w:lang w:val="en-US" w:eastAsia="zh-CN"/>
        </w:rPr>
        <w:t>end</w:t>
      </w:r>
      <w:r>
        <w:rPr>
          <w:rFonts w:eastAsia="宋体" w:hint="eastAsia"/>
          <w:lang w:val="en-US" w:eastAsia="zh-CN"/>
        </w:rPr>
        <w:t xml:space="preserve"> of R2R </w:t>
      </w:r>
      <w:r>
        <w:rPr>
          <w:rFonts w:eastAsia="宋体"/>
          <w:lang w:val="en-US" w:eastAsia="zh-CN"/>
        </w:rPr>
        <w:t>transmission</w:t>
      </w:r>
      <w:r>
        <w:rPr>
          <w:rFonts w:eastAsia="宋体" w:hint="eastAsia"/>
          <w:lang w:val="en-US" w:eastAsia="zh-CN"/>
        </w:rPr>
        <w:t xml:space="preserve"> and the boundary of an NR symbol will waste the time resource allocated by reader. </w:t>
      </w:r>
      <w:r w:rsidR="000C73EC">
        <w:rPr>
          <w:rFonts w:eastAsia="宋体"/>
          <w:lang w:val="en-US" w:eastAsia="zh-CN"/>
        </w:rPr>
        <w:t>W</w:t>
      </w:r>
      <w:r w:rsidR="000C73EC">
        <w:rPr>
          <w:rFonts w:eastAsia="宋体" w:hint="eastAsia"/>
          <w:lang w:val="en-US" w:eastAsia="zh-CN"/>
        </w:rPr>
        <w:t>ith the assumption that the start of R2D transmission is aligned with the boundary of an NR symbol, if the end</w:t>
      </w:r>
      <w:r w:rsidR="00E31550">
        <w:rPr>
          <w:rFonts w:eastAsia="宋体" w:hint="eastAsia"/>
          <w:lang w:val="en-US" w:eastAsia="zh-CN"/>
        </w:rPr>
        <w:t xml:space="preserve"> of R2D transmission is not aligned with the boundary of an NR symbol, the R2D transmission may not occupy all time resource for allocated NR symbols. And the time resource which not occupied cannot </w:t>
      </w:r>
      <w:r w:rsidR="005A7AA0">
        <w:rPr>
          <w:rFonts w:eastAsia="宋体" w:hint="eastAsia"/>
          <w:lang w:val="en-US" w:eastAsia="zh-CN"/>
        </w:rPr>
        <w:t xml:space="preserve">be </w:t>
      </w:r>
      <w:r w:rsidR="00E31550">
        <w:rPr>
          <w:rFonts w:eastAsia="宋体" w:hint="eastAsia"/>
          <w:lang w:val="en-US" w:eastAsia="zh-CN"/>
        </w:rPr>
        <w:t>use</w:t>
      </w:r>
      <w:r w:rsidR="005A7AA0">
        <w:rPr>
          <w:rFonts w:eastAsia="宋体" w:hint="eastAsia"/>
          <w:lang w:val="en-US" w:eastAsia="zh-CN"/>
        </w:rPr>
        <w:t>d</w:t>
      </w:r>
      <w:r w:rsidR="00E31550">
        <w:rPr>
          <w:rFonts w:eastAsia="宋体" w:hint="eastAsia"/>
          <w:lang w:val="en-US" w:eastAsia="zh-CN"/>
        </w:rPr>
        <w:t xml:space="preserve"> for subsequent transmission. </w:t>
      </w:r>
    </w:p>
    <w:p w14:paraId="078AB671" w14:textId="1831EBAF" w:rsidR="00AA3CAF" w:rsidRPr="003E0279" w:rsidRDefault="00AA3CAF" w:rsidP="00AA3CAF">
      <w:pPr>
        <w:rPr>
          <w:rFonts w:eastAsiaTheme="minorEastAsia"/>
          <w:b/>
          <w:bCs/>
          <w:lang w:eastAsia="zh-CN"/>
        </w:rPr>
      </w:pPr>
      <w:r>
        <w:rPr>
          <w:rFonts w:eastAsiaTheme="minorEastAsia" w:hint="eastAsia"/>
          <w:b/>
          <w:bCs/>
          <w:lang w:eastAsia="zh-CN"/>
        </w:rPr>
        <w:t>Observation</w:t>
      </w:r>
      <w:r w:rsidR="0017173C">
        <w:rPr>
          <w:rFonts w:eastAsia="宋体" w:hint="eastAsia"/>
          <w:b/>
          <w:bCs/>
          <w:lang w:eastAsia="zh-CN"/>
        </w:rPr>
        <w:t xml:space="preserve"> 1</w:t>
      </w:r>
      <w:r w:rsidRPr="003E0279">
        <w:rPr>
          <w:rFonts w:eastAsiaTheme="minorEastAsia" w:hint="eastAsia"/>
          <w:b/>
          <w:bCs/>
          <w:lang w:eastAsia="zh-CN"/>
        </w:rPr>
        <w:t>:</w:t>
      </w:r>
    </w:p>
    <w:p w14:paraId="6F85CDDC" w14:textId="7597DD5D" w:rsidR="00AA3CAF" w:rsidRDefault="00AA3CAF" w:rsidP="00AA3CAF">
      <w:pPr>
        <w:rPr>
          <w:rFonts w:eastAsia="宋体"/>
          <w:b/>
          <w:bCs/>
          <w:lang w:eastAsia="zh-CN"/>
        </w:rPr>
      </w:pPr>
      <w:r w:rsidRPr="0017173C">
        <w:rPr>
          <w:rFonts w:eastAsiaTheme="minorEastAsia" w:hint="eastAsia"/>
          <w:b/>
          <w:bCs/>
          <w:lang w:eastAsia="zh-CN"/>
        </w:rPr>
        <w:t xml:space="preserve">The alignment of the end of R2D transmission with the boundary of an NR symbol improves the </w:t>
      </w:r>
      <w:r w:rsidRPr="0017173C">
        <w:rPr>
          <w:rFonts w:eastAsiaTheme="minorEastAsia"/>
          <w:b/>
          <w:bCs/>
          <w:lang w:eastAsia="zh-CN"/>
        </w:rPr>
        <w:t>spectrum</w:t>
      </w:r>
      <w:r w:rsidRPr="0017173C">
        <w:rPr>
          <w:rFonts w:eastAsiaTheme="minorEastAsia" w:hint="eastAsia"/>
          <w:b/>
          <w:bCs/>
          <w:lang w:eastAsia="zh-CN"/>
        </w:rPr>
        <w:t xml:space="preserve"> efficiency</w:t>
      </w:r>
      <w:r w:rsidR="00D303F2">
        <w:rPr>
          <w:rFonts w:eastAsia="宋体" w:hint="eastAsia"/>
          <w:b/>
          <w:bCs/>
          <w:lang w:eastAsia="zh-CN"/>
        </w:rPr>
        <w:t xml:space="preserve"> of communication between a</w:t>
      </w:r>
      <w:r w:rsidR="00745EF1">
        <w:rPr>
          <w:rFonts w:eastAsia="宋体" w:hint="eastAsia"/>
          <w:b/>
          <w:bCs/>
          <w:lang w:eastAsia="zh-CN"/>
        </w:rPr>
        <w:t>n AIoT</w:t>
      </w:r>
      <w:r w:rsidR="00D303F2">
        <w:rPr>
          <w:rFonts w:eastAsia="宋体" w:hint="eastAsia"/>
          <w:b/>
          <w:bCs/>
          <w:lang w:eastAsia="zh-CN"/>
        </w:rPr>
        <w:t xml:space="preserve"> device and </w:t>
      </w:r>
      <w:r w:rsidR="00294E26">
        <w:rPr>
          <w:rFonts w:eastAsia="宋体" w:hint="eastAsia"/>
          <w:b/>
          <w:bCs/>
          <w:lang w:eastAsia="zh-CN"/>
        </w:rPr>
        <w:t xml:space="preserve">a </w:t>
      </w:r>
      <w:r w:rsidR="00D303F2">
        <w:rPr>
          <w:rFonts w:eastAsia="宋体" w:hint="eastAsia"/>
          <w:b/>
          <w:bCs/>
          <w:lang w:eastAsia="zh-CN"/>
        </w:rPr>
        <w:t>reader</w:t>
      </w:r>
      <w:r w:rsidRPr="0017173C">
        <w:rPr>
          <w:rFonts w:eastAsiaTheme="minorEastAsia" w:hint="eastAsia"/>
          <w:b/>
          <w:bCs/>
          <w:lang w:eastAsia="zh-CN"/>
        </w:rPr>
        <w:t>.</w:t>
      </w:r>
    </w:p>
    <w:p w14:paraId="57E7CF43" w14:textId="77777777" w:rsidR="003D0353" w:rsidRDefault="003D0353" w:rsidP="003D0353">
      <w:pPr>
        <w:rPr>
          <w:rFonts w:eastAsia="宋体"/>
          <w:b/>
          <w:bCs/>
          <w:lang w:eastAsia="zh-CN"/>
        </w:rPr>
      </w:pPr>
      <w:r>
        <w:rPr>
          <w:rFonts w:eastAsia="宋体" w:hint="eastAsia"/>
          <w:b/>
          <w:bCs/>
          <w:lang w:eastAsia="zh-CN"/>
        </w:rPr>
        <w:t>Proposal 1</w:t>
      </w:r>
      <w:r w:rsidRPr="003E0279">
        <w:rPr>
          <w:rFonts w:eastAsiaTheme="minorEastAsia" w:hint="eastAsia"/>
          <w:b/>
          <w:bCs/>
          <w:lang w:eastAsia="zh-CN"/>
        </w:rPr>
        <w:t>:</w:t>
      </w:r>
    </w:p>
    <w:p w14:paraId="73072C4E" w14:textId="2926D927" w:rsidR="003D0353" w:rsidRDefault="003D0353" w:rsidP="003D0353">
      <w:pPr>
        <w:rPr>
          <w:rFonts w:eastAsia="宋体"/>
          <w:b/>
          <w:bCs/>
          <w:lang w:eastAsia="zh-CN"/>
        </w:rPr>
      </w:pPr>
      <w:r w:rsidRPr="0017173C">
        <w:rPr>
          <w:rFonts w:eastAsiaTheme="minorEastAsia"/>
          <w:b/>
          <w:bCs/>
          <w:lang w:eastAsia="zh-CN"/>
        </w:rPr>
        <w:t>S</w:t>
      </w:r>
      <w:r w:rsidR="001D1154">
        <w:rPr>
          <w:rFonts w:eastAsia="宋体" w:hint="eastAsia"/>
          <w:b/>
          <w:bCs/>
          <w:lang w:eastAsia="zh-CN"/>
        </w:rPr>
        <w:t>upport the alignment of the end of R2D transmission with</w:t>
      </w:r>
      <w:r w:rsidRPr="0017173C">
        <w:rPr>
          <w:rFonts w:eastAsiaTheme="minorEastAsia" w:hint="eastAsia"/>
          <w:b/>
          <w:bCs/>
          <w:lang w:eastAsia="zh-CN"/>
        </w:rPr>
        <w:t xml:space="preserve"> </w:t>
      </w:r>
      <w:r w:rsidR="001D1154">
        <w:rPr>
          <w:rFonts w:eastAsia="宋体" w:hint="eastAsia"/>
          <w:b/>
          <w:bCs/>
          <w:lang w:eastAsia="zh-CN"/>
        </w:rPr>
        <w:t>the</w:t>
      </w:r>
      <w:r w:rsidRPr="0017173C">
        <w:rPr>
          <w:rFonts w:eastAsiaTheme="minorEastAsia" w:hint="eastAsia"/>
          <w:b/>
          <w:bCs/>
          <w:lang w:eastAsia="zh-CN"/>
        </w:rPr>
        <w:t xml:space="preserve"> </w:t>
      </w:r>
      <w:r w:rsidRPr="0017173C">
        <w:rPr>
          <w:rFonts w:eastAsiaTheme="minorEastAsia"/>
          <w:b/>
          <w:bCs/>
          <w:lang w:eastAsia="zh-CN"/>
        </w:rPr>
        <w:t>boundary</w:t>
      </w:r>
      <w:r w:rsidRPr="0017173C">
        <w:rPr>
          <w:rFonts w:eastAsiaTheme="minorEastAsia" w:hint="eastAsia"/>
          <w:b/>
          <w:bCs/>
          <w:lang w:eastAsia="zh-CN"/>
        </w:rPr>
        <w:t xml:space="preserve"> of an NR symbol.</w:t>
      </w:r>
    </w:p>
    <w:p w14:paraId="7489FB06" w14:textId="2B48E543" w:rsidR="00E31550" w:rsidRDefault="00AA3CAF" w:rsidP="002A135C">
      <w:pPr>
        <w:rPr>
          <w:rFonts w:eastAsia="宋体"/>
          <w:lang w:eastAsia="zh-CN"/>
        </w:rPr>
      </w:pPr>
      <w:r>
        <w:rPr>
          <w:rFonts w:eastAsia="宋体"/>
          <w:lang w:eastAsia="zh-CN"/>
        </w:rPr>
        <w:lastRenderedPageBreak/>
        <w:t>Furthermore</w:t>
      </w:r>
      <w:r>
        <w:rPr>
          <w:rFonts w:eastAsia="宋体" w:hint="eastAsia"/>
          <w:lang w:eastAsia="zh-CN"/>
        </w:rPr>
        <w:t xml:space="preserve">, how to align the end of R2D transmission with the boundary of an NR symbol should be further studied. </w:t>
      </w:r>
    </w:p>
    <w:p w14:paraId="52B2E710" w14:textId="7939C920" w:rsidR="00B81F9B" w:rsidRPr="00343552" w:rsidRDefault="00B81F9B" w:rsidP="002A135C">
      <w:pPr>
        <w:rPr>
          <w:rFonts w:eastAsia="宋体"/>
          <w:lang w:eastAsia="zh-CN"/>
        </w:rPr>
      </w:pPr>
      <w:r>
        <w:rPr>
          <w:rFonts w:eastAsia="宋体"/>
          <w:lang w:eastAsia="zh-CN"/>
        </w:rPr>
        <w:t>F</w:t>
      </w:r>
      <w:r>
        <w:rPr>
          <w:rFonts w:eastAsia="宋体" w:hint="eastAsia"/>
          <w:lang w:eastAsia="zh-CN"/>
        </w:rPr>
        <w:t xml:space="preserve">or OOK-1, </w:t>
      </w:r>
      <w:r w:rsidR="00343552">
        <w:rPr>
          <w:rFonts w:eastAsia="宋体" w:hint="eastAsia"/>
          <w:lang w:eastAsia="zh-CN"/>
        </w:rPr>
        <w:t>t</w:t>
      </w:r>
      <w:r>
        <w:rPr>
          <w:rFonts w:eastAsia="宋体" w:hint="eastAsia"/>
          <w:lang w:eastAsia="zh-CN"/>
        </w:rPr>
        <w:t>he end of R2D transmission is naturally aligned with an NR symbol boundary.</w:t>
      </w:r>
      <w:r w:rsidR="00343552" w:rsidRPr="00343552">
        <w:rPr>
          <w:rFonts w:eastAsia="宋体" w:hint="eastAsia"/>
          <w:lang w:eastAsia="zh-CN"/>
        </w:rPr>
        <w:t xml:space="preserve"> </w:t>
      </w:r>
      <w:r w:rsidR="00343552">
        <w:rPr>
          <w:rFonts w:eastAsia="宋体"/>
          <w:lang w:eastAsia="zh-CN"/>
        </w:rPr>
        <w:t>I</w:t>
      </w:r>
      <w:r w:rsidR="00343552">
        <w:rPr>
          <w:rFonts w:eastAsia="宋体" w:hint="eastAsia"/>
          <w:lang w:eastAsia="zh-CN"/>
        </w:rPr>
        <w:t>n OOK-1, one chip is modulated with one OFDM symbol. The R2D transmission always has integer number of chips.</w:t>
      </w:r>
    </w:p>
    <w:p w14:paraId="2781E76A" w14:textId="1309A44C" w:rsidR="00F71C3A" w:rsidRPr="005D1D1B" w:rsidRDefault="003A69AF" w:rsidP="002A135C">
      <w:pPr>
        <w:rPr>
          <w:rFonts w:eastAsia="宋体"/>
          <w:lang w:eastAsia="zh-CN"/>
        </w:rPr>
      </w:pPr>
      <w:r>
        <w:rPr>
          <w:rFonts w:eastAsia="宋体"/>
          <w:lang w:eastAsia="zh-CN"/>
        </w:rPr>
        <w:t>I</w:t>
      </w:r>
      <w:r>
        <w:rPr>
          <w:rFonts w:eastAsia="宋体" w:hint="eastAsia"/>
          <w:lang w:eastAsia="zh-CN"/>
        </w:rPr>
        <w:t xml:space="preserve">n case </w:t>
      </w:r>
      <w:r w:rsidR="00F7310E">
        <w:rPr>
          <w:rFonts w:eastAsia="宋体" w:hint="eastAsia"/>
          <w:lang w:eastAsia="zh-CN"/>
        </w:rPr>
        <w:t>that</w:t>
      </w:r>
      <w:r>
        <w:rPr>
          <w:rFonts w:eastAsia="宋体" w:hint="eastAsia"/>
          <w:lang w:eastAsia="zh-CN"/>
        </w:rPr>
        <w:t xml:space="preserve"> OOK-4 is applied for R2D </w:t>
      </w:r>
      <w:r>
        <w:rPr>
          <w:rFonts w:eastAsia="宋体"/>
          <w:lang w:eastAsia="zh-CN"/>
        </w:rPr>
        <w:t>transmission</w:t>
      </w:r>
      <w:r>
        <w:rPr>
          <w:rFonts w:eastAsia="宋体" w:hint="eastAsia"/>
          <w:lang w:eastAsia="zh-CN"/>
        </w:rPr>
        <w:t xml:space="preserve">, to align the end of R2D transmission with the boundary of an NR </w:t>
      </w:r>
      <w:r>
        <w:rPr>
          <w:rFonts w:eastAsia="宋体"/>
          <w:lang w:eastAsia="zh-CN"/>
        </w:rPr>
        <w:t>symbol</w:t>
      </w:r>
      <w:r>
        <w:rPr>
          <w:rFonts w:eastAsia="宋体" w:hint="eastAsia"/>
          <w:lang w:eastAsia="zh-CN"/>
        </w:rPr>
        <w:t xml:space="preserve">, the </w:t>
      </w:r>
      <w:r>
        <w:rPr>
          <w:rFonts w:eastAsia="宋体"/>
          <w:lang w:eastAsia="zh-CN"/>
        </w:rPr>
        <w:t>value</w:t>
      </w:r>
      <w:r>
        <w:rPr>
          <w:rFonts w:eastAsia="宋体" w:hint="eastAsia"/>
          <w:lang w:eastAsia="zh-CN"/>
        </w:rPr>
        <w:t xml:space="preserve"> of TBS</w:t>
      </w:r>
      <w:r w:rsidR="008F7E73">
        <w:rPr>
          <w:rFonts w:eastAsia="宋体" w:hint="eastAsia"/>
          <w:lang w:eastAsia="zh-CN"/>
        </w:rPr>
        <w:t xml:space="preserve"> is limited</w:t>
      </w:r>
      <w:r>
        <w:rPr>
          <w:rFonts w:eastAsia="宋体" w:hint="eastAsia"/>
          <w:lang w:eastAsia="zh-CN"/>
        </w:rPr>
        <w:t xml:space="preserve">. </w:t>
      </w:r>
      <w:r w:rsidR="005D1D1B">
        <w:rPr>
          <w:rFonts w:eastAsia="宋体" w:hint="eastAsia"/>
          <w:lang w:eastAsia="zh-CN"/>
        </w:rPr>
        <w:t xml:space="preserve">In OOK-4, M chips is modulated with one OFDM symbol. With a certain value of M, whether the end of R2D transmission is aligned with a NR symbol boundary depends on the </w:t>
      </w:r>
      <w:r w:rsidR="005D1D1B">
        <w:rPr>
          <w:rFonts w:eastAsia="宋体"/>
          <w:lang w:eastAsia="zh-CN"/>
        </w:rPr>
        <w:t>va</w:t>
      </w:r>
      <w:r w:rsidR="005D1D1B">
        <w:rPr>
          <w:rFonts w:eastAsia="宋体" w:hint="eastAsia"/>
          <w:lang w:eastAsia="zh-CN"/>
        </w:rPr>
        <w:t xml:space="preserve">lue of TBS. </w:t>
      </w:r>
      <w:r w:rsidR="00294E26">
        <w:rPr>
          <w:rFonts w:eastAsia="宋体" w:hint="eastAsia"/>
          <w:lang w:eastAsia="zh-CN"/>
        </w:rPr>
        <w:t xml:space="preserve">TBS value should make the number of chips after line </w:t>
      </w:r>
      <w:r w:rsidR="00294E26">
        <w:rPr>
          <w:rFonts w:eastAsia="宋体"/>
          <w:lang w:eastAsia="zh-CN"/>
        </w:rPr>
        <w:t>coding</w:t>
      </w:r>
      <w:r w:rsidR="00294E26">
        <w:rPr>
          <w:rFonts w:eastAsia="宋体" w:hint="eastAsia"/>
          <w:lang w:eastAsia="zh-CN"/>
        </w:rPr>
        <w:t xml:space="preserve"> is integral multiples of M. </w:t>
      </w:r>
      <w:r>
        <w:rPr>
          <w:rFonts w:eastAsia="宋体" w:hint="eastAsia"/>
          <w:lang w:eastAsia="zh-CN"/>
        </w:rPr>
        <w:t>For example,</w:t>
      </w:r>
      <w:r w:rsidR="00F71C3A" w:rsidRPr="00F71C3A">
        <w:rPr>
          <w:rFonts w:eastAsia="宋体"/>
          <w:lang w:eastAsia="zh-CN"/>
        </w:rPr>
        <w:t xml:space="preserve"> </w:t>
      </w:r>
      <w:r w:rsidR="00F71C3A">
        <w:rPr>
          <w:rFonts w:eastAsia="宋体" w:hint="eastAsia"/>
          <w:lang w:eastAsia="zh-CN"/>
        </w:rPr>
        <w:t xml:space="preserve">if M=4 for OOK-4 and the Manchester encoding is applied, the even number of TBS </w:t>
      </w:r>
      <w:r w:rsidR="00294E26">
        <w:rPr>
          <w:rFonts w:eastAsia="宋体" w:hint="eastAsia"/>
          <w:lang w:eastAsia="zh-CN"/>
        </w:rPr>
        <w:t>can make sure the number of chips after line coding is integral multiples of M.</w:t>
      </w:r>
    </w:p>
    <w:p w14:paraId="293111DB" w14:textId="4A49B630" w:rsidR="00F71C3A" w:rsidRPr="003E0279" w:rsidRDefault="00F71C3A" w:rsidP="00F71C3A">
      <w:pPr>
        <w:rPr>
          <w:rFonts w:eastAsiaTheme="minorEastAsia"/>
          <w:b/>
          <w:bCs/>
          <w:lang w:eastAsia="zh-CN"/>
        </w:rPr>
      </w:pPr>
      <w:r>
        <w:rPr>
          <w:rFonts w:eastAsiaTheme="minorEastAsia" w:hint="eastAsia"/>
          <w:b/>
          <w:bCs/>
          <w:lang w:eastAsia="zh-CN"/>
        </w:rPr>
        <w:t>Observation</w:t>
      </w:r>
      <w:r>
        <w:rPr>
          <w:rFonts w:eastAsia="宋体" w:hint="eastAsia"/>
          <w:b/>
          <w:bCs/>
          <w:lang w:eastAsia="zh-CN"/>
        </w:rPr>
        <w:t xml:space="preserve"> 2</w:t>
      </w:r>
      <w:r w:rsidRPr="003E0279">
        <w:rPr>
          <w:rFonts w:eastAsiaTheme="minorEastAsia" w:hint="eastAsia"/>
          <w:b/>
          <w:bCs/>
          <w:lang w:eastAsia="zh-CN"/>
        </w:rPr>
        <w:t>:</w:t>
      </w:r>
    </w:p>
    <w:p w14:paraId="028BFD73" w14:textId="324B73F4" w:rsidR="003D0353" w:rsidRPr="003D0353" w:rsidRDefault="003D0353" w:rsidP="003D0353">
      <w:pPr>
        <w:pStyle w:val="a"/>
        <w:numPr>
          <w:ilvl w:val="0"/>
          <w:numId w:val="80"/>
        </w:numPr>
        <w:rPr>
          <w:rFonts w:eastAsiaTheme="minorEastAsia"/>
          <w:b/>
          <w:bCs/>
          <w:lang w:eastAsia="zh-CN"/>
        </w:rPr>
      </w:pPr>
      <w:r>
        <w:rPr>
          <w:rFonts w:eastAsia="宋体"/>
          <w:b/>
          <w:bCs/>
          <w:lang w:eastAsia="zh-CN"/>
        </w:rPr>
        <w:t>F</w:t>
      </w:r>
      <w:r>
        <w:rPr>
          <w:rFonts w:eastAsia="宋体" w:hint="eastAsia"/>
          <w:b/>
          <w:bCs/>
          <w:lang w:eastAsia="zh-CN"/>
        </w:rPr>
        <w:t xml:space="preserve">or OOK-1, </w:t>
      </w:r>
      <w:r w:rsidR="00136242" w:rsidRPr="0017173C">
        <w:rPr>
          <w:rFonts w:eastAsiaTheme="minorEastAsia" w:hint="eastAsia"/>
          <w:b/>
          <w:bCs/>
          <w:lang w:eastAsia="zh-CN"/>
        </w:rPr>
        <w:t xml:space="preserve">the end of R2D transmission </w:t>
      </w:r>
      <w:r w:rsidR="00136242">
        <w:rPr>
          <w:rFonts w:eastAsia="宋体" w:hint="eastAsia"/>
          <w:b/>
          <w:bCs/>
          <w:lang w:eastAsia="zh-CN"/>
        </w:rPr>
        <w:t xml:space="preserve">always aligns with </w:t>
      </w:r>
      <w:r w:rsidR="00136242" w:rsidRPr="0017173C">
        <w:rPr>
          <w:rFonts w:eastAsiaTheme="minorEastAsia" w:hint="eastAsia"/>
          <w:b/>
          <w:bCs/>
          <w:lang w:eastAsia="zh-CN"/>
        </w:rPr>
        <w:t xml:space="preserve">the boundary of an NR </w:t>
      </w:r>
      <w:r w:rsidR="008F7E73" w:rsidRPr="0017173C">
        <w:rPr>
          <w:rFonts w:eastAsiaTheme="minorEastAsia"/>
          <w:b/>
          <w:bCs/>
          <w:lang w:eastAsia="zh-CN"/>
        </w:rPr>
        <w:t>symbol</w:t>
      </w:r>
      <w:r w:rsidR="008F7E73" w:rsidDel="00136242">
        <w:rPr>
          <w:rFonts w:eastAsia="宋体"/>
          <w:b/>
          <w:bCs/>
          <w:lang w:eastAsia="zh-CN"/>
        </w:rPr>
        <w:t>.</w:t>
      </w:r>
    </w:p>
    <w:p w14:paraId="02C60C40" w14:textId="08030A9E" w:rsidR="009C3556" w:rsidRPr="009C3556" w:rsidRDefault="003D0353" w:rsidP="009C3556">
      <w:pPr>
        <w:pStyle w:val="a"/>
        <w:numPr>
          <w:ilvl w:val="0"/>
          <w:numId w:val="80"/>
        </w:numPr>
        <w:rPr>
          <w:rFonts w:eastAsia="宋体"/>
          <w:lang w:eastAsia="zh-CN"/>
        </w:rPr>
      </w:pPr>
      <w:r w:rsidRPr="003D0353">
        <w:rPr>
          <w:rFonts w:eastAsia="宋体"/>
          <w:b/>
          <w:bCs/>
          <w:lang w:eastAsia="zh-CN"/>
        </w:rPr>
        <w:t>F</w:t>
      </w:r>
      <w:r w:rsidRPr="003D0353">
        <w:rPr>
          <w:rFonts w:eastAsia="宋体" w:hint="eastAsia"/>
          <w:b/>
          <w:bCs/>
          <w:lang w:eastAsia="zh-CN"/>
        </w:rPr>
        <w:t xml:space="preserve">or OOK-4, </w:t>
      </w:r>
      <w:r w:rsidR="00136242">
        <w:rPr>
          <w:rFonts w:eastAsia="宋体" w:hint="eastAsia"/>
          <w:b/>
          <w:bCs/>
          <w:lang w:eastAsia="zh-CN"/>
        </w:rPr>
        <w:t xml:space="preserve">to </w:t>
      </w:r>
      <w:r w:rsidRPr="003D0353">
        <w:rPr>
          <w:rFonts w:eastAsia="宋体"/>
          <w:b/>
          <w:bCs/>
          <w:lang w:eastAsia="zh-CN"/>
        </w:rPr>
        <w:t>align</w:t>
      </w:r>
      <w:r w:rsidRPr="003D0353">
        <w:rPr>
          <w:rFonts w:eastAsia="宋体" w:hint="eastAsia"/>
          <w:b/>
          <w:bCs/>
          <w:lang w:eastAsia="zh-CN"/>
        </w:rPr>
        <w:t xml:space="preserve"> </w:t>
      </w:r>
      <w:r w:rsidR="009A232E" w:rsidRPr="0017173C">
        <w:rPr>
          <w:rFonts w:eastAsiaTheme="minorEastAsia" w:hint="eastAsia"/>
          <w:b/>
          <w:bCs/>
          <w:lang w:eastAsia="zh-CN"/>
        </w:rPr>
        <w:t>the end of R2D transmission</w:t>
      </w:r>
      <w:r w:rsidR="009A232E">
        <w:rPr>
          <w:rFonts w:eastAsia="宋体" w:hint="eastAsia"/>
          <w:b/>
          <w:bCs/>
          <w:lang w:eastAsia="zh-CN"/>
        </w:rPr>
        <w:t xml:space="preserve"> and </w:t>
      </w:r>
      <w:r w:rsidR="009A232E" w:rsidRPr="0017173C">
        <w:rPr>
          <w:rFonts w:eastAsiaTheme="minorEastAsia" w:hint="eastAsia"/>
          <w:b/>
          <w:bCs/>
          <w:lang w:eastAsia="zh-CN"/>
        </w:rPr>
        <w:t>the boundary of an NR symbol</w:t>
      </w:r>
      <w:r w:rsidR="009A232E">
        <w:rPr>
          <w:rFonts w:eastAsia="宋体" w:hint="eastAsia"/>
          <w:b/>
          <w:bCs/>
          <w:lang w:eastAsia="zh-CN"/>
        </w:rPr>
        <w:t xml:space="preserve">, </w:t>
      </w:r>
      <w:r w:rsidRPr="003D0353">
        <w:rPr>
          <w:rFonts w:eastAsia="宋体" w:hint="eastAsia"/>
          <w:b/>
          <w:bCs/>
          <w:lang w:eastAsia="zh-CN"/>
        </w:rPr>
        <w:t>the</w:t>
      </w:r>
      <w:r w:rsidR="00543F13">
        <w:rPr>
          <w:rFonts w:eastAsia="宋体" w:hint="eastAsia"/>
          <w:b/>
          <w:bCs/>
          <w:lang w:eastAsia="zh-CN"/>
        </w:rPr>
        <w:t xml:space="preserve"> </w:t>
      </w:r>
      <w:r w:rsidR="008F7E73">
        <w:rPr>
          <w:rFonts w:eastAsia="宋体" w:hint="eastAsia"/>
          <w:b/>
          <w:bCs/>
          <w:lang w:eastAsia="zh-CN"/>
        </w:rPr>
        <w:t xml:space="preserve">value of </w:t>
      </w:r>
      <w:r w:rsidRPr="003D0353">
        <w:rPr>
          <w:rFonts w:eastAsia="宋体" w:hint="eastAsia"/>
          <w:b/>
          <w:bCs/>
          <w:lang w:eastAsia="zh-CN"/>
        </w:rPr>
        <w:t>TBS</w:t>
      </w:r>
      <w:r w:rsidR="009A232E">
        <w:rPr>
          <w:rFonts w:eastAsia="宋体" w:hint="eastAsia"/>
          <w:b/>
          <w:bCs/>
          <w:lang w:eastAsia="zh-CN"/>
        </w:rPr>
        <w:t xml:space="preserve"> </w:t>
      </w:r>
      <w:r w:rsidR="008F7E73">
        <w:rPr>
          <w:rFonts w:eastAsia="宋体" w:hint="eastAsia"/>
          <w:b/>
          <w:bCs/>
          <w:lang w:eastAsia="zh-CN"/>
        </w:rPr>
        <w:t>is</w:t>
      </w:r>
      <w:r w:rsidR="009A232E">
        <w:rPr>
          <w:rFonts w:eastAsia="宋体" w:hint="eastAsia"/>
          <w:b/>
          <w:bCs/>
          <w:lang w:eastAsia="zh-CN"/>
        </w:rPr>
        <w:t xml:space="preserve"> limited, such as </w:t>
      </w:r>
      <w:r w:rsidR="00DF73B9">
        <w:rPr>
          <w:rFonts w:eastAsia="宋体"/>
          <w:b/>
          <w:bCs/>
          <w:lang w:eastAsia="zh-CN"/>
        </w:rPr>
        <w:t>the</w:t>
      </w:r>
      <w:r w:rsidR="00DF73B9">
        <w:rPr>
          <w:rFonts w:eastAsia="宋体" w:hint="eastAsia"/>
          <w:b/>
          <w:bCs/>
          <w:lang w:eastAsia="zh-CN"/>
        </w:rPr>
        <w:t xml:space="preserve"> number of chips </w:t>
      </w:r>
      <w:r w:rsidR="00D57AF7">
        <w:rPr>
          <w:rFonts w:eastAsia="宋体" w:hint="eastAsia"/>
          <w:b/>
          <w:bCs/>
          <w:lang w:eastAsia="zh-CN"/>
        </w:rPr>
        <w:t>after line coding</w:t>
      </w:r>
      <w:r w:rsidR="00DF73B9">
        <w:rPr>
          <w:rFonts w:eastAsia="宋体" w:hint="eastAsia"/>
          <w:b/>
          <w:bCs/>
          <w:lang w:eastAsia="zh-CN"/>
        </w:rPr>
        <w:t xml:space="preserve"> is </w:t>
      </w:r>
      <w:r w:rsidR="009A232E" w:rsidRPr="009A232E">
        <w:rPr>
          <w:rFonts w:eastAsia="宋体"/>
          <w:b/>
          <w:bCs/>
          <w:lang w:eastAsia="zh-CN"/>
        </w:rPr>
        <w:t>integral multiple</w:t>
      </w:r>
      <w:r w:rsidR="009A232E">
        <w:rPr>
          <w:rFonts w:eastAsia="宋体" w:hint="eastAsia"/>
          <w:b/>
          <w:bCs/>
          <w:lang w:eastAsia="zh-CN"/>
        </w:rPr>
        <w:t>s of M</w:t>
      </w:r>
      <w:r w:rsidRPr="003D0353">
        <w:rPr>
          <w:rFonts w:eastAsia="宋体" w:hint="eastAsia"/>
          <w:b/>
          <w:bCs/>
          <w:lang w:eastAsia="zh-CN"/>
        </w:rPr>
        <w:t>.</w:t>
      </w:r>
    </w:p>
    <w:p w14:paraId="46A3128D" w14:textId="77777777" w:rsidR="009028A4" w:rsidRDefault="009C3556" w:rsidP="009C3556">
      <w:pPr>
        <w:rPr>
          <w:rFonts w:eastAsia="宋体"/>
          <w:b/>
          <w:bCs/>
          <w:lang w:eastAsia="zh-CN"/>
        </w:rPr>
      </w:pPr>
      <w:r w:rsidRPr="009C3556">
        <w:rPr>
          <w:rFonts w:eastAsia="宋体" w:hint="eastAsia"/>
          <w:b/>
          <w:bCs/>
          <w:lang w:eastAsia="zh-CN"/>
        </w:rPr>
        <w:t xml:space="preserve">Proposal </w:t>
      </w:r>
      <w:r>
        <w:rPr>
          <w:rFonts w:eastAsia="宋体" w:hint="eastAsia"/>
          <w:b/>
          <w:bCs/>
          <w:lang w:eastAsia="zh-CN"/>
        </w:rPr>
        <w:t>2</w:t>
      </w:r>
      <w:r w:rsidRPr="009C3556">
        <w:rPr>
          <w:rFonts w:eastAsiaTheme="minorEastAsia" w:hint="eastAsia"/>
          <w:b/>
          <w:bCs/>
          <w:lang w:eastAsia="zh-CN"/>
        </w:rPr>
        <w:t>:</w:t>
      </w:r>
      <w:r w:rsidR="009A232E">
        <w:rPr>
          <w:rFonts w:eastAsia="宋体" w:hint="eastAsia"/>
          <w:b/>
          <w:bCs/>
          <w:lang w:eastAsia="zh-CN"/>
        </w:rPr>
        <w:t xml:space="preserve"> </w:t>
      </w:r>
    </w:p>
    <w:p w14:paraId="291ACCA1" w14:textId="7B2A480F" w:rsidR="009C3556" w:rsidRPr="009A232E" w:rsidRDefault="009A232E" w:rsidP="009C3556">
      <w:pPr>
        <w:rPr>
          <w:rFonts w:eastAsia="宋体"/>
          <w:b/>
          <w:bCs/>
          <w:lang w:eastAsia="zh-CN"/>
        </w:rPr>
      </w:pPr>
      <w:r>
        <w:rPr>
          <w:rFonts w:eastAsia="宋体" w:hint="eastAsia"/>
          <w:b/>
          <w:bCs/>
          <w:lang w:eastAsia="zh-CN"/>
        </w:rPr>
        <w:t xml:space="preserve">For OOK-4, to </w:t>
      </w:r>
      <w:r w:rsidRPr="003D0353">
        <w:rPr>
          <w:rFonts w:eastAsia="宋体"/>
          <w:b/>
          <w:bCs/>
          <w:lang w:eastAsia="zh-CN"/>
        </w:rPr>
        <w:t>align</w:t>
      </w:r>
      <w:r w:rsidRPr="003D0353">
        <w:rPr>
          <w:rFonts w:eastAsia="宋体" w:hint="eastAsia"/>
          <w:b/>
          <w:bCs/>
          <w:lang w:eastAsia="zh-CN"/>
        </w:rPr>
        <w:t xml:space="preserve"> </w:t>
      </w:r>
      <w:r w:rsidRPr="0017173C">
        <w:rPr>
          <w:rFonts w:eastAsiaTheme="minorEastAsia" w:hint="eastAsia"/>
          <w:b/>
          <w:bCs/>
          <w:lang w:eastAsia="zh-CN"/>
        </w:rPr>
        <w:t>the end of R2D transmission</w:t>
      </w:r>
      <w:r>
        <w:rPr>
          <w:rFonts w:eastAsia="宋体" w:hint="eastAsia"/>
          <w:b/>
          <w:bCs/>
          <w:lang w:eastAsia="zh-CN"/>
        </w:rPr>
        <w:t xml:space="preserve"> and </w:t>
      </w:r>
      <w:r w:rsidRPr="0017173C">
        <w:rPr>
          <w:rFonts w:eastAsiaTheme="minorEastAsia" w:hint="eastAsia"/>
          <w:b/>
          <w:bCs/>
          <w:lang w:eastAsia="zh-CN"/>
        </w:rPr>
        <w:t>the boundary of an NR symbol</w:t>
      </w:r>
      <w:r>
        <w:rPr>
          <w:rFonts w:eastAsia="宋体" w:hint="eastAsia"/>
          <w:b/>
          <w:bCs/>
          <w:lang w:eastAsia="zh-CN"/>
        </w:rPr>
        <w:t>,</w:t>
      </w:r>
      <w:r w:rsidRPr="003D0353">
        <w:rPr>
          <w:rFonts w:eastAsia="宋体" w:hint="eastAsia"/>
          <w:b/>
          <w:bCs/>
          <w:lang w:eastAsia="zh-CN"/>
        </w:rPr>
        <w:t xml:space="preserve"> the</w:t>
      </w:r>
      <w:r>
        <w:rPr>
          <w:rFonts w:eastAsia="宋体" w:hint="eastAsia"/>
          <w:b/>
          <w:bCs/>
          <w:lang w:eastAsia="zh-CN"/>
        </w:rPr>
        <w:t xml:space="preserve"> </w:t>
      </w:r>
      <w:r w:rsidRPr="003D0353">
        <w:rPr>
          <w:rFonts w:eastAsia="宋体" w:hint="eastAsia"/>
          <w:b/>
          <w:bCs/>
          <w:lang w:eastAsia="zh-CN"/>
        </w:rPr>
        <w:t>TBS</w:t>
      </w:r>
      <w:r>
        <w:rPr>
          <w:rFonts w:eastAsia="宋体" w:hint="eastAsia"/>
          <w:b/>
          <w:bCs/>
          <w:lang w:eastAsia="zh-CN"/>
        </w:rPr>
        <w:t xml:space="preserve"> </w:t>
      </w:r>
      <w:r w:rsidR="00DF73B9">
        <w:rPr>
          <w:rFonts w:eastAsia="宋体" w:hint="eastAsia"/>
          <w:b/>
          <w:bCs/>
          <w:lang w:eastAsia="zh-CN"/>
        </w:rPr>
        <w:t xml:space="preserve">should be </w:t>
      </w:r>
      <w:r w:rsidR="00DF73B9">
        <w:rPr>
          <w:rFonts w:eastAsia="宋体"/>
          <w:b/>
          <w:bCs/>
          <w:lang w:eastAsia="zh-CN"/>
        </w:rPr>
        <w:t>chosen</w:t>
      </w:r>
      <w:r w:rsidR="00DF73B9">
        <w:rPr>
          <w:rFonts w:eastAsia="宋体" w:hint="eastAsia"/>
          <w:b/>
          <w:bCs/>
          <w:lang w:eastAsia="zh-CN"/>
        </w:rPr>
        <w:t xml:space="preserve"> to make sure </w:t>
      </w:r>
      <w:r w:rsidR="00DF73B9">
        <w:rPr>
          <w:rFonts w:eastAsia="宋体"/>
          <w:b/>
          <w:bCs/>
          <w:lang w:eastAsia="zh-CN"/>
        </w:rPr>
        <w:t>that</w:t>
      </w:r>
      <w:r w:rsidR="00DF73B9">
        <w:rPr>
          <w:rFonts w:eastAsia="宋体" w:hint="eastAsia"/>
          <w:b/>
          <w:bCs/>
          <w:lang w:eastAsia="zh-CN"/>
        </w:rPr>
        <w:t xml:space="preserve"> </w:t>
      </w:r>
      <w:r w:rsidR="00DF73B9">
        <w:rPr>
          <w:rFonts w:eastAsia="宋体"/>
          <w:b/>
          <w:bCs/>
          <w:lang w:eastAsia="zh-CN"/>
        </w:rPr>
        <w:t>the</w:t>
      </w:r>
      <w:r w:rsidR="00DF73B9">
        <w:rPr>
          <w:rFonts w:eastAsia="宋体" w:hint="eastAsia"/>
          <w:b/>
          <w:bCs/>
          <w:lang w:eastAsia="zh-CN"/>
        </w:rPr>
        <w:t xml:space="preserve"> number of chips</w:t>
      </w:r>
      <w:r w:rsidR="00F02D83">
        <w:rPr>
          <w:rFonts w:eastAsia="宋体" w:hint="eastAsia"/>
          <w:b/>
          <w:bCs/>
          <w:lang w:eastAsia="zh-CN"/>
        </w:rPr>
        <w:t xml:space="preserve"> after line coding</w:t>
      </w:r>
      <w:r w:rsidR="00DF73B9">
        <w:rPr>
          <w:rFonts w:eastAsia="宋体" w:hint="eastAsia"/>
          <w:b/>
          <w:bCs/>
          <w:lang w:eastAsia="zh-CN"/>
        </w:rPr>
        <w:t xml:space="preserve"> is</w:t>
      </w:r>
      <w:r w:rsidR="00DF73B9" w:rsidRPr="009A232E">
        <w:rPr>
          <w:rFonts w:eastAsia="宋体"/>
          <w:b/>
          <w:bCs/>
          <w:lang w:eastAsia="zh-CN"/>
        </w:rPr>
        <w:t xml:space="preserve"> </w:t>
      </w:r>
      <w:r w:rsidRPr="009A232E">
        <w:rPr>
          <w:rFonts w:eastAsia="宋体"/>
          <w:b/>
          <w:bCs/>
          <w:lang w:eastAsia="zh-CN"/>
        </w:rPr>
        <w:t>integral multiple</w:t>
      </w:r>
      <w:r>
        <w:rPr>
          <w:rFonts w:eastAsia="宋体" w:hint="eastAsia"/>
          <w:b/>
          <w:bCs/>
          <w:lang w:eastAsia="zh-CN"/>
        </w:rPr>
        <w:t>s of M.</w:t>
      </w:r>
    </w:p>
    <w:p w14:paraId="5ED9B233" w14:textId="745C8AC9" w:rsidR="001D583F" w:rsidRPr="009028A4" w:rsidRDefault="001D583F" w:rsidP="003D0353">
      <w:pPr>
        <w:rPr>
          <w:rFonts w:eastAsia="宋体"/>
          <w:lang w:eastAsia="zh-CN"/>
        </w:rPr>
      </w:pPr>
      <w:r>
        <w:rPr>
          <w:rFonts w:eastAsia="宋体" w:hint="eastAsia"/>
          <w:lang w:eastAsia="zh-CN"/>
        </w:rPr>
        <w:t xml:space="preserve">Regarding to </w:t>
      </w:r>
      <w:r>
        <w:rPr>
          <w:rFonts w:eastAsia="宋体"/>
          <w:lang w:eastAsia="zh-CN"/>
        </w:rPr>
        <w:t>the</w:t>
      </w:r>
      <w:r>
        <w:rPr>
          <w:rFonts w:eastAsia="宋体" w:hint="eastAsia"/>
          <w:lang w:eastAsia="zh-CN"/>
        </w:rPr>
        <w:t xml:space="preserve"> details of how to </w:t>
      </w:r>
      <w:r w:rsidRPr="001D583F">
        <w:rPr>
          <w:rFonts w:eastAsia="宋体"/>
          <w:lang w:eastAsia="zh-CN"/>
        </w:rPr>
        <w:t>make sure that the number of chips is integral multiples of M</w:t>
      </w:r>
      <w:r w:rsidR="00DE17A6">
        <w:rPr>
          <w:rFonts w:eastAsia="宋体" w:hint="eastAsia"/>
          <w:lang w:eastAsia="zh-CN"/>
        </w:rPr>
        <w:t xml:space="preserve"> in the case of OOK-4</w:t>
      </w:r>
      <w:r w:rsidRPr="001D583F">
        <w:rPr>
          <w:rFonts w:eastAsia="宋体" w:hint="eastAsia"/>
          <w:lang w:eastAsia="zh-CN"/>
        </w:rPr>
        <w:t xml:space="preserve">, </w:t>
      </w:r>
    </w:p>
    <w:p w14:paraId="28DC6950" w14:textId="0BDB7CED" w:rsidR="001D583F" w:rsidRDefault="001D583F" w:rsidP="001D583F">
      <w:pPr>
        <w:pStyle w:val="a"/>
        <w:numPr>
          <w:ilvl w:val="0"/>
          <w:numId w:val="85"/>
        </w:numPr>
        <w:rPr>
          <w:rFonts w:eastAsia="宋体"/>
          <w:lang w:eastAsia="zh-CN"/>
        </w:rPr>
      </w:pPr>
      <w:r w:rsidRPr="009028A4">
        <w:rPr>
          <w:rFonts w:eastAsia="宋体"/>
          <w:lang w:eastAsia="zh-CN"/>
        </w:rPr>
        <w:t xml:space="preserve">In case </w:t>
      </w:r>
      <w:r>
        <w:rPr>
          <w:rFonts w:eastAsia="宋体" w:hint="eastAsia"/>
          <w:lang w:eastAsia="zh-CN"/>
        </w:rPr>
        <w:t xml:space="preserve">that the message carried by PRDCH is data, the relevant discussion </w:t>
      </w:r>
      <w:r>
        <w:rPr>
          <w:rFonts w:eastAsia="宋体"/>
          <w:lang w:eastAsia="zh-CN"/>
        </w:rPr>
        <w:t>should</w:t>
      </w:r>
      <w:r>
        <w:rPr>
          <w:rFonts w:eastAsia="宋体" w:hint="eastAsia"/>
          <w:lang w:eastAsia="zh-CN"/>
        </w:rPr>
        <w:t xml:space="preserve"> be done in RAN2, i.e., if there is any table or list of TBS sizes, it should be decided in RAN2.</w:t>
      </w:r>
    </w:p>
    <w:p w14:paraId="552933E9" w14:textId="1A59CCA4" w:rsidR="001D583F" w:rsidRPr="009028A4" w:rsidRDefault="001D583F" w:rsidP="009028A4">
      <w:pPr>
        <w:pStyle w:val="a"/>
        <w:numPr>
          <w:ilvl w:val="0"/>
          <w:numId w:val="85"/>
        </w:numPr>
        <w:rPr>
          <w:rFonts w:eastAsia="宋体"/>
          <w:lang w:eastAsia="zh-CN"/>
        </w:rPr>
      </w:pPr>
      <w:r>
        <w:rPr>
          <w:rFonts w:eastAsia="宋体" w:hint="eastAsia"/>
          <w:lang w:eastAsia="zh-CN"/>
        </w:rPr>
        <w:t xml:space="preserve">In case that the message carried by PRDCH is L1 control information, if any, the relevant discussion </w:t>
      </w:r>
      <w:r>
        <w:rPr>
          <w:rFonts w:eastAsia="宋体"/>
          <w:lang w:eastAsia="zh-CN"/>
        </w:rPr>
        <w:t>should</w:t>
      </w:r>
      <w:r>
        <w:rPr>
          <w:rFonts w:eastAsia="宋体" w:hint="eastAsia"/>
          <w:lang w:eastAsia="zh-CN"/>
        </w:rPr>
        <w:t xml:space="preserve"> be done in RAN1, i.e., how to design the </w:t>
      </w:r>
      <w:r>
        <w:rPr>
          <w:rFonts w:eastAsia="宋体"/>
          <w:lang w:eastAsia="zh-CN"/>
        </w:rPr>
        <w:t>length</w:t>
      </w:r>
      <w:r>
        <w:rPr>
          <w:rFonts w:eastAsia="宋体" w:hint="eastAsia"/>
          <w:lang w:eastAsia="zh-CN"/>
        </w:rPr>
        <w:t xml:space="preserve"> of L1 control information to achieve the </w:t>
      </w:r>
      <w:r>
        <w:rPr>
          <w:rFonts w:eastAsia="宋体"/>
          <w:lang w:eastAsia="zh-CN"/>
        </w:rPr>
        <w:t>alignment</w:t>
      </w:r>
      <w:r>
        <w:rPr>
          <w:rFonts w:eastAsia="宋体" w:hint="eastAsia"/>
          <w:lang w:eastAsia="zh-CN"/>
        </w:rPr>
        <w:t>.</w:t>
      </w:r>
    </w:p>
    <w:p w14:paraId="6E565D4A" w14:textId="31AB83B9" w:rsidR="0017173C" w:rsidRDefault="0017173C" w:rsidP="0017173C">
      <w:pPr>
        <w:rPr>
          <w:rFonts w:eastAsia="宋体"/>
          <w:b/>
          <w:bCs/>
          <w:lang w:eastAsia="zh-CN"/>
        </w:rPr>
      </w:pPr>
      <w:r>
        <w:rPr>
          <w:rFonts w:eastAsia="宋体" w:hint="eastAsia"/>
          <w:b/>
          <w:bCs/>
          <w:lang w:eastAsia="zh-CN"/>
        </w:rPr>
        <w:t xml:space="preserve">Proposal </w:t>
      </w:r>
      <w:r w:rsidR="00B21E5F">
        <w:rPr>
          <w:rFonts w:eastAsia="宋体" w:hint="eastAsia"/>
          <w:b/>
          <w:bCs/>
          <w:lang w:eastAsia="zh-CN"/>
        </w:rPr>
        <w:t>3</w:t>
      </w:r>
      <w:r w:rsidRPr="003E0279">
        <w:rPr>
          <w:rFonts w:eastAsiaTheme="minorEastAsia" w:hint="eastAsia"/>
          <w:b/>
          <w:bCs/>
          <w:lang w:eastAsia="zh-CN"/>
        </w:rPr>
        <w:t>:</w:t>
      </w:r>
    </w:p>
    <w:p w14:paraId="0BC9AA54" w14:textId="5D63ED6D" w:rsidR="0017173C" w:rsidRDefault="00135C16" w:rsidP="0017173C">
      <w:pPr>
        <w:rPr>
          <w:rFonts w:eastAsia="宋体"/>
          <w:b/>
          <w:bCs/>
          <w:lang w:eastAsia="zh-CN"/>
        </w:rPr>
      </w:pPr>
      <w:r>
        <w:rPr>
          <w:rFonts w:eastAsia="宋体" w:hint="eastAsia"/>
          <w:b/>
          <w:bCs/>
          <w:lang w:eastAsia="zh-CN"/>
        </w:rPr>
        <w:t xml:space="preserve">To achieve </w:t>
      </w:r>
      <w:r w:rsidR="00C2708B">
        <w:rPr>
          <w:rFonts w:eastAsia="宋体" w:hint="eastAsia"/>
          <w:b/>
          <w:bCs/>
          <w:lang w:eastAsia="zh-CN"/>
        </w:rPr>
        <w:t xml:space="preserve">the alignment </w:t>
      </w:r>
      <w:r w:rsidR="00C2708B">
        <w:rPr>
          <w:rFonts w:eastAsia="宋体"/>
          <w:b/>
          <w:bCs/>
          <w:lang w:eastAsia="zh-CN"/>
        </w:rPr>
        <w:t>between</w:t>
      </w:r>
      <w:r w:rsidR="00C2708B">
        <w:rPr>
          <w:rFonts w:eastAsia="宋体" w:hint="eastAsia"/>
          <w:b/>
          <w:bCs/>
          <w:lang w:eastAsia="zh-CN"/>
        </w:rPr>
        <w:t xml:space="preserve"> the end of R2D transmission and an NR symbol </w:t>
      </w:r>
      <w:r w:rsidR="00C2708B">
        <w:rPr>
          <w:rFonts w:eastAsia="宋体"/>
          <w:b/>
          <w:bCs/>
          <w:lang w:eastAsia="zh-CN"/>
        </w:rPr>
        <w:t>boundary</w:t>
      </w:r>
      <w:r w:rsidR="00C2708B">
        <w:rPr>
          <w:rFonts w:eastAsia="宋体" w:hint="eastAsia"/>
          <w:b/>
          <w:bCs/>
          <w:lang w:eastAsia="zh-CN"/>
        </w:rPr>
        <w:t xml:space="preserve"> </w:t>
      </w:r>
      <w:r>
        <w:rPr>
          <w:rFonts w:eastAsia="宋体" w:hint="eastAsia"/>
          <w:b/>
          <w:bCs/>
          <w:lang w:eastAsia="zh-CN"/>
        </w:rPr>
        <w:t xml:space="preserve">in </w:t>
      </w:r>
      <w:r w:rsidR="00C2708B">
        <w:rPr>
          <w:rFonts w:eastAsia="宋体" w:hint="eastAsia"/>
          <w:b/>
          <w:bCs/>
          <w:lang w:eastAsia="zh-CN"/>
        </w:rPr>
        <w:t xml:space="preserve">OOK-4 </w:t>
      </w:r>
      <w:r>
        <w:rPr>
          <w:rFonts w:eastAsia="宋体" w:hint="eastAsia"/>
          <w:b/>
          <w:bCs/>
          <w:lang w:eastAsia="zh-CN"/>
        </w:rPr>
        <w:t>case</w:t>
      </w:r>
      <w:r w:rsidR="00C2708B">
        <w:rPr>
          <w:rFonts w:eastAsia="宋体" w:hint="eastAsia"/>
          <w:b/>
          <w:bCs/>
          <w:lang w:eastAsia="zh-CN"/>
        </w:rPr>
        <w:t xml:space="preserve">, </w:t>
      </w:r>
    </w:p>
    <w:p w14:paraId="2A44CA6F" w14:textId="377CA87F" w:rsidR="00C2708B" w:rsidRPr="00C2708B" w:rsidRDefault="009028A4" w:rsidP="00C2708B">
      <w:pPr>
        <w:pStyle w:val="a"/>
        <w:numPr>
          <w:ilvl w:val="0"/>
          <w:numId w:val="82"/>
        </w:numPr>
        <w:rPr>
          <w:rFonts w:eastAsia="宋体"/>
          <w:b/>
          <w:bCs/>
          <w:lang w:eastAsia="zh-CN"/>
        </w:rPr>
      </w:pPr>
      <w:r>
        <w:rPr>
          <w:rFonts w:eastAsia="宋体"/>
          <w:b/>
          <w:bCs/>
          <w:lang w:eastAsia="zh-CN"/>
        </w:rPr>
        <w:t>I</w:t>
      </w:r>
      <w:r>
        <w:rPr>
          <w:rFonts w:eastAsia="宋体" w:hint="eastAsia"/>
          <w:b/>
          <w:bCs/>
          <w:lang w:eastAsia="zh-CN"/>
        </w:rPr>
        <w:t xml:space="preserve">n case that the message carried by PRDCH is data, the relevant </w:t>
      </w:r>
      <w:r>
        <w:rPr>
          <w:rFonts w:eastAsia="宋体"/>
          <w:b/>
          <w:bCs/>
          <w:lang w:eastAsia="zh-CN"/>
        </w:rPr>
        <w:t>discussion</w:t>
      </w:r>
      <w:r>
        <w:rPr>
          <w:rFonts w:eastAsia="宋体" w:hint="eastAsia"/>
          <w:b/>
          <w:bCs/>
          <w:lang w:eastAsia="zh-CN"/>
        </w:rPr>
        <w:t xml:space="preserve"> is up to RAN2.</w:t>
      </w:r>
    </w:p>
    <w:p w14:paraId="1ADB7C9A" w14:textId="3C8D5177" w:rsidR="007A5DAC" w:rsidRPr="00C2708B" w:rsidRDefault="009028A4" w:rsidP="00C2708B">
      <w:pPr>
        <w:pStyle w:val="a"/>
        <w:numPr>
          <w:ilvl w:val="0"/>
          <w:numId w:val="82"/>
        </w:numPr>
        <w:rPr>
          <w:rFonts w:eastAsia="宋体"/>
          <w:b/>
          <w:bCs/>
          <w:lang w:eastAsia="zh-CN"/>
        </w:rPr>
      </w:pPr>
      <w:r w:rsidRPr="009028A4">
        <w:rPr>
          <w:rFonts w:eastAsia="宋体" w:hint="eastAsia"/>
          <w:b/>
          <w:bCs/>
          <w:lang w:eastAsia="zh-CN"/>
        </w:rPr>
        <w:t>In case that the message carried by PRDCH is L1 control information</w:t>
      </w:r>
      <w:r>
        <w:rPr>
          <w:rFonts w:eastAsia="宋体" w:hint="eastAsia"/>
          <w:b/>
          <w:bCs/>
          <w:lang w:eastAsia="zh-CN"/>
        </w:rPr>
        <w:t>,</w:t>
      </w:r>
      <w:r w:rsidRPr="009028A4">
        <w:rPr>
          <w:rFonts w:eastAsia="宋体" w:hint="eastAsia"/>
          <w:b/>
          <w:bCs/>
          <w:lang w:eastAsia="zh-CN"/>
        </w:rPr>
        <w:t xml:space="preserve"> </w:t>
      </w:r>
      <w:r>
        <w:rPr>
          <w:rFonts w:eastAsia="宋体" w:hint="eastAsia"/>
          <w:b/>
          <w:bCs/>
          <w:lang w:eastAsia="zh-CN"/>
        </w:rPr>
        <w:t xml:space="preserve">the relevant </w:t>
      </w:r>
      <w:r>
        <w:rPr>
          <w:rFonts w:eastAsia="宋体"/>
          <w:b/>
          <w:bCs/>
          <w:lang w:eastAsia="zh-CN"/>
        </w:rPr>
        <w:t>discussion</w:t>
      </w:r>
      <w:r>
        <w:rPr>
          <w:rFonts w:eastAsia="宋体" w:hint="eastAsia"/>
          <w:b/>
          <w:bCs/>
          <w:lang w:eastAsia="zh-CN"/>
        </w:rPr>
        <w:t xml:space="preserve"> </w:t>
      </w:r>
      <w:r>
        <w:rPr>
          <w:rFonts w:eastAsia="宋体"/>
          <w:b/>
          <w:bCs/>
          <w:lang w:eastAsia="zh-CN"/>
        </w:rPr>
        <w:t>should</w:t>
      </w:r>
      <w:r>
        <w:rPr>
          <w:rFonts w:eastAsia="宋体" w:hint="eastAsia"/>
          <w:b/>
          <w:bCs/>
          <w:lang w:eastAsia="zh-CN"/>
        </w:rPr>
        <w:t xml:space="preserve"> be done in RAN1</w:t>
      </w:r>
      <w:r w:rsidR="004C4321">
        <w:rPr>
          <w:rFonts w:eastAsia="宋体" w:hint="eastAsia"/>
          <w:b/>
          <w:bCs/>
          <w:lang w:eastAsia="zh-CN"/>
        </w:rPr>
        <w:t>.</w:t>
      </w:r>
    </w:p>
    <w:p w14:paraId="2CBB0AD8" w14:textId="4AB47FF4" w:rsidR="0017173C" w:rsidRDefault="0017173C" w:rsidP="0017173C">
      <w:pPr>
        <w:pStyle w:val="20"/>
        <w:spacing w:before="360" w:after="180"/>
        <w:rPr>
          <w:rFonts w:eastAsia="宋体"/>
          <w:lang w:eastAsia="zh-CN"/>
        </w:rPr>
      </w:pPr>
      <w:r>
        <w:rPr>
          <w:rFonts w:eastAsia="宋体" w:hint="eastAsia"/>
          <w:lang w:eastAsia="zh-CN"/>
        </w:rPr>
        <w:t>D2R</w:t>
      </w:r>
      <w:r>
        <w:rPr>
          <w:rFonts w:hint="eastAsia"/>
          <w:lang w:eastAsia="zh-CN"/>
        </w:rPr>
        <w:t xml:space="preserve"> transmission</w:t>
      </w:r>
    </w:p>
    <w:p w14:paraId="24BA251D" w14:textId="66ED1DDF" w:rsidR="00343F93" w:rsidRPr="00343F93" w:rsidRDefault="00343F93" w:rsidP="00343F93">
      <w:pPr>
        <w:rPr>
          <w:rFonts w:eastAsia="宋体"/>
          <w:lang w:eastAsia="zh-CN"/>
        </w:rPr>
      </w:pPr>
      <w:r w:rsidRPr="00343F93">
        <w:rPr>
          <w:rFonts w:eastAsia="宋体"/>
          <w:lang w:eastAsia="zh-CN"/>
        </w:rPr>
        <w:t>I</w:t>
      </w:r>
      <w:r w:rsidRPr="00343F93">
        <w:rPr>
          <w:rFonts w:eastAsia="宋体" w:hint="eastAsia"/>
          <w:lang w:eastAsia="zh-CN"/>
        </w:rPr>
        <w:t>n</w:t>
      </w:r>
      <w:r>
        <w:rPr>
          <w:rFonts w:eastAsia="宋体" w:hint="eastAsia"/>
          <w:lang w:eastAsia="zh-CN"/>
        </w:rPr>
        <w:t xml:space="preserve"> RAN1-</w:t>
      </w:r>
      <w:r w:rsidR="00136242">
        <w:rPr>
          <w:rFonts w:eastAsia="宋体" w:hint="eastAsia"/>
          <w:lang w:eastAsia="zh-CN"/>
        </w:rPr>
        <w:t>116bis</w:t>
      </w:r>
      <w:r>
        <w:rPr>
          <w:rFonts w:eastAsia="宋体" w:hint="eastAsia"/>
          <w:lang w:eastAsia="zh-CN"/>
        </w:rPr>
        <w:t xml:space="preserve"> meeting, whether the start and end of D2R transmission is aligned with a NR timing boundary is also discussed as follows.</w:t>
      </w:r>
    </w:p>
    <w:tbl>
      <w:tblPr>
        <w:tblStyle w:val="afd"/>
        <w:tblW w:w="0" w:type="auto"/>
        <w:tblLook w:val="04A0" w:firstRow="1" w:lastRow="0" w:firstColumn="1" w:lastColumn="0" w:noHBand="0" w:noVBand="1"/>
      </w:tblPr>
      <w:tblGrid>
        <w:gridCol w:w="9954"/>
      </w:tblGrid>
      <w:tr w:rsidR="00343F93" w14:paraId="3B605A0F" w14:textId="77777777" w:rsidTr="00343F93">
        <w:tc>
          <w:tcPr>
            <w:tcW w:w="9954" w:type="dxa"/>
          </w:tcPr>
          <w:p w14:paraId="7A6BBBA0" w14:textId="77777777" w:rsidR="00343F93" w:rsidRPr="001270E6" w:rsidRDefault="00343F93" w:rsidP="00343F93">
            <w:pPr>
              <w:adjustRightInd w:val="0"/>
              <w:spacing w:after="0"/>
              <w:rPr>
                <w:rFonts w:eastAsia="Microsoft YaHei UI"/>
                <w:lang w:val="en-US" w:eastAsia="zh-CN"/>
              </w:rPr>
            </w:pPr>
            <w:r w:rsidRPr="001270E6">
              <w:rPr>
                <w:lang w:val="en-US"/>
              </w:rPr>
              <w:t xml:space="preserve">High Priority Proposal 3-3-1a: </w:t>
            </w:r>
            <w:r w:rsidRPr="001270E6">
              <w:rPr>
                <w:rFonts w:eastAsia="Microsoft YaHei UI"/>
                <w:lang w:val="en-US" w:eastAsia="zh-CN"/>
              </w:rPr>
              <w:t xml:space="preserve">Rel-19 A-IoT study assumes the start and the end of a D2R reception is not aligned with a NR time boundary (i.e., NR symbol or NR slot boundary). </w:t>
            </w:r>
          </w:p>
          <w:p w14:paraId="226FF03F" w14:textId="1209E296" w:rsidR="00343F93" w:rsidRDefault="00343F93" w:rsidP="00343F93">
            <w:pPr>
              <w:rPr>
                <w:rFonts w:eastAsia="宋体"/>
                <w:b/>
                <w:bCs/>
                <w:lang w:eastAsia="zh-CN"/>
              </w:rPr>
            </w:pPr>
            <w:r w:rsidRPr="001270E6">
              <w:rPr>
                <w:rFonts w:eastAsia="Microsoft YaHei UI" w:cs="Times" w:hint="eastAsia"/>
                <w:szCs w:val="21"/>
                <w:lang w:val="en-US" w:eastAsia="zh-CN"/>
              </w:rPr>
              <w:lastRenderedPageBreak/>
              <w:t>F</w:t>
            </w:r>
            <w:r w:rsidRPr="001270E6">
              <w:rPr>
                <w:rFonts w:eastAsia="Microsoft YaHei UI" w:cs="Times"/>
                <w:szCs w:val="21"/>
                <w:lang w:val="en-US" w:eastAsia="zh-CN"/>
              </w:rPr>
              <w:t>FS whether alignment between the D2R reception and a NR time boundary is feasible and necessary.</w:t>
            </w:r>
          </w:p>
        </w:tc>
      </w:tr>
    </w:tbl>
    <w:p w14:paraId="48AA4277" w14:textId="014ED6E7" w:rsidR="004C4321" w:rsidRPr="00E53993" w:rsidRDefault="002878A6" w:rsidP="004C4321">
      <w:pPr>
        <w:rPr>
          <w:rFonts w:eastAsia="宋体"/>
          <w:lang w:val="en-US" w:eastAsia="zh-CN"/>
        </w:rPr>
      </w:pPr>
      <w:r w:rsidRPr="002878A6">
        <w:rPr>
          <w:rFonts w:eastAsia="宋体"/>
          <w:lang w:val="en-US" w:eastAsia="zh-CN"/>
        </w:rPr>
        <w:lastRenderedPageBreak/>
        <w:t>F</w:t>
      </w:r>
      <w:r w:rsidRPr="002878A6">
        <w:rPr>
          <w:rFonts w:eastAsia="宋体" w:hint="eastAsia"/>
          <w:lang w:val="en-US" w:eastAsia="zh-CN"/>
        </w:rPr>
        <w:t xml:space="preserve">rom AIoT devices perspective, </w:t>
      </w:r>
      <w:r w:rsidR="00FD69C7">
        <w:rPr>
          <w:rFonts w:eastAsia="宋体" w:hint="eastAsia"/>
          <w:lang w:val="en-US" w:eastAsia="zh-CN"/>
        </w:rPr>
        <w:t>a</w:t>
      </w:r>
      <w:r>
        <w:rPr>
          <w:rFonts w:eastAsia="宋体" w:hint="eastAsia"/>
          <w:lang w:val="en-US" w:eastAsia="zh-CN"/>
        </w:rPr>
        <w:t xml:space="preserve"> device ha</w:t>
      </w:r>
      <w:r w:rsidR="00FD69C7">
        <w:rPr>
          <w:rFonts w:eastAsia="宋体" w:hint="eastAsia"/>
          <w:lang w:val="en-US" w:eastAsia="zh-CN"/>
        </w:rPr>
        <w:t>s</w:t>
      </w:r>
      <w:r>
        <w:rPr>
          <w:rFonts w:eastAsia="宋体" w:hint="eastAsia"/>
          <w:lang w:val="en-US" w:eastAsia="zh-CN"/>
        </w:rPr>
        <w:t xml:space="preserve"> no capability to capture the NR timing boundary by </w:t>
      </w:r>
      <w:r w:rsidR="00FD69C7">
        <w:rPr>
          <w:rFonts w:eastAsia="宋体" w:hint="eastAsia"/>
          <w:lang w:val="en-US" w:eastAsia="zh-CN"/>
        </w:rPr>
        <w:t>itself</w:t>
      </w:r>
      <w:r>
        <w:rPr>
          <w:rFonts w:eastAsia="宋体" w:hint="eastAsia"/>
          <w:lang w:val="en-US" w:eastAsia="zh-CN"/>
        </w:rPr>
        <w:t>.</w:t>
      </w:r>
      <w:r w:rsidR="00C512D7">
        <w:rPr>
          <w:rFonts w:eastAsia="宋体" w:hint="eastAsia"/>
          <w:lang w:val="en-US" w:eastAsia="zh-CN"/>
        </w:rPr>
        <w:t xml:space="preserve"> </w:t>
      </w:r>
      <w:r w:rsidR="00EC0D78">
        <w:rPr>
          <w:rFonts w:eastAsia="宋体" w:hint="eastAsia"/>
          <w:lang w:val="en-US" w:eastAsia="zh-CN"/>
        </w:rPr>
        <w:t>Due to</w:t>
      </w:r>
      <w:r>
        <w:rPr>
          <w:rFonts w:eastAsia="宋体" w:hint="eastAsia"/>
          <w:lang w:val="en-US" w:eastAsia="zh-CN"/>
        </w:rPr>
        <w:t xml:space="preserve"> the limited hardware and power consumption, a device cannot detect the NR </w:t>
      </w:r>
      <w:r>
        <w:rPr>
          <w:rFonts w:eastAsia="宋体"/>
          <w:lang w:val="en-US" w:eastAsia="zh-CN"/>
        </w:rPr>
        <w:t>synchronization</w:t>
      </w:r>
      <w:r>
        <w:rPr>
          <w:rFonts w:eastAsia="宋体" w:hint="eastAsia"/>
          <w:lang w:val="en-US" w:eastAsia="zh-CN"/>
        </w:rPr>
        <w:t xml:space="preserve"> signal, e.g</w:t>
      </w:r>
      <w:r w:rsidR="00621C8B">
        <w:rPr>
          <w:rFonts w:eastAsia="宋体" w:hint="eastAsia"/>
          <w:lang w:val="en-US" w:eastAsia="zh-CN"/>
        </w:rPr>
        <w:t>.</w:t>
      </w:r>
      <w:r>
        <w:rPr>
          <w:rFonts w:eastAsia="宋体" w:hint="eastAsia"/>
          <w:lang w:val="en-US" w:eastAsia="zh-CN"/>
        </w:rPr>
        <w:t>, SSB, TRS, like a normal UE</w:t>
      </w:r>
      <w:r w:rsidR="00C512D7">
        <w:rPr>
          <w:rFonts w:eastAsia="宋体" w:hint="eastAsia"/>
          <w:lang w:val="en-US" w:eastAsia="zh-CN"/>
        </w:rPr>
        <w:t xml:space="preserve"> to capture the NR timing boundary</w:t>
      </w:r>
      <w:r>
        <w:rPr>
          <w:rFonts w:eastAsia="宋体" w:hint="eastAsia"/>
          <w:lang w:val="en-US" w:eastAsia="zh-CN"/>
        </w:rPr>
        <w:t>.</w:t>
      </w:r>
      <w:r w:rsidR="00BC53F1">
        <w:rPr>
          <w:rFonts w:eastAsia="宋体" w:hint="eastAsia"/>
          <w:lang w:val="en-US" w:eastAsia="zh-CN"/>
        </w:rPr>
        <w:t xml:space="preserve"> </w:t>
      </w:r>
      <w:r w:rsidR="00BC53F1">
        <w:rPr>
          <w:rFonts w:eastAsia="宋体"/>
          <w:lang w:val="en-US" w:eastAsia="zh-CN"/>
        </w:rPr>
        <w:t>T</w:t>
      </w:r>
      <w:r w:rsidR="00BC53F1">
        <w:rPr>
          <w:rFonts w:eastAsia="宋体" w:hint="eastAsia"/>
          <w:lang w:val="en-US" w:eastAsia="zh-CN"/>
        </w:rPr>
        <w:t xml:space="preserve">he devices can only </w:t>
      </w:r>
      <w:r w:rsidR="00E53993">
        <w:rPr>
          <w:rFonts w:eastAsia="宋体" w:hint="eastAsia"/>
          <w:lang w:val="en-US" w:eastAsia="zh-CN"/>
        </w:rPr>
        <w:t xml:space="preserve">obtain the timing via </w:t>
      </w:r>
      <w:r w:rsidR="00BC53F1">
        <w:rPr>
          <w:rFonts w:eastAsia="宋体" w:hint="eastAsia"/>
          <w:lang w:val="en-US" w:eastAsia="zh-CN"/>
        </w:rPr>
        <w:t xml:space="preserve">indication from the reader or </w:t>
      </w:r>
      <w:r w:rsidR="00BC53F1">
        <w:rPr>
          <w:rFonts w:eastAsia="宋体"/>
          <w:lang w:val="en-US" w:eastAsia="zh-CN"/>
        </w:rPr>
        <w:t>assistance</w:t>
      </w:r>
      <w:r w:rsidR="00BC53F1">
        <w:rPr>
          <w:rFonts w:eastAsia="宋体" w:hint="eastAsia"/>
          <w:lang w:val="en-US" w:eastAsia="zh-CN"/>
        </w:rPr>
        <w:t xml:space="preserve"> given by the reader</w:t>
      </w:r>
      <w:r w:rsidR="00E53993">
        <w:rPr>
          <w:rFonts w:eastAsia="宋体" w:hint="eastAsia"/>
          <w:lang w:val="en-US" w:eastAsia="zh-CN"/>
        </w:rPr>
        <w:t xml:space="preserve">, such as the </w:t>
      </w:r>
      <w:r w:rsidR="00E53993">
        <w:rPr>
          <w:rFonts w:eastAsia="宋体"/>
          <w:lang w:val="en-US" w:eastAsia="zh-CN"/>
        </w:rPr>
        <w:t>adjustment</w:t>
      </w:r>
      <w:r w:rsidR="00E53993">
        <w:rPr>
          <w:rFonts w:eastAsia="宋体" w:hint="eastAsia"/>
          <w:lang w:val="en-US" w:eastAsia="zh-CN"/>
        </w:rPr>
        <w:t xml:space="preserve"> on the timing.</w:t>
      </w:r>
    </w:p>
    <w:p w14:paraId="16BE2F1F" w14:textId="77777777" w:rsidR="00001D47" w:rsidRPr="003E0279" w:rsidRDefault="00001D47" w:rsidP="00001D47">
      <w:pPr>
        <w:rPr>
          <w:rFonts w:eastAsiaTheme="minorEastAsia"/>
          <w:b/>
          <w:bCs/>
          <w:lang w:eastAsia="zh-CN"/>
        </w:rPr>
      </w:pPr>
      <w:r>
        <w:rPr>
          <w:rFonts w:eastAsiaTheme="minorEastAsia" w:hint="eastAsia"/>
          <w:b/>
          <w:bCs/>
          <w:lang w:eastAsia="zh-CN"/>
        </w:rPr>
        <w:t>Observation</w:t>
      </w:r>
      <w:r>
        <w:rPr>
          <w:rFonts w:eastAsia="宋体" w:hint="eastAsia"/>
          <w:b/>
          <w:bCs/>
          <w:lang w:eastAsia="zh-CN"/>
        </w:rPr>
        <w:t xml:space="preserve"> 3</w:t>
      </w:r>
      <w:r w:rsidRPr="003E0279">
        <w:rPr>
          <w:rFonts w:eastAsiaTheme="minorEastAsia" w:hint="eastAsia"/>
          <w:b/>
          <w:bCs/>
          <w:lang w:eastAsia="zh-CN"/>
        </w:rPr>
        <w:t>:</w:t>
      </w:r>
      <w:r>
        <w:rPr>
          <w:rFonts w:eastAsiaTheme="minorEastAsia"/>
          <w:b/>
          <w:bCs/>
          <w:lang w:eastAsia="zh-CN"/>
        </w:rPr>
        <w:t xml:space="preserve"> </w:t>
      </w:r>
    </w:p>
    <w:p w14:paraId="19228537" w14:textId="77777777" w:rsidR="00001D47" w:rsidRDefault="00001D47" w:rsidP="00001D47">
      <w:pPr>
        <w:pStyle w:val="a"/>
        <w:numPr>
          <w:ilvl w:val="0"/>
          <w:numId w:val="83"/>
        </w:numPr>
        <w:rPr>
          <w:rFonts w:eastAsia="宋体"/>
          <w:b/>
          <w:bCs/>
          <w:lang w:val="en-US" w:eastAsia="zh-CN"/>
        </w:rPr>
      </w:pPr>
      <w:r w:rsidRPr="004C37EB">
        <w:rPr>
          <w:rFonts w:eastAsia="宋体" w:hint="eastAsia"/>
          <w:b/>
          <w:bCs/>
          <w:lang w:val="en-US" w:eastAsia="zh-CN"/>
        </w:rPr>
        <w:t>AIoT devices has no capability to capture the NR timing boundary</w:t>
      </w:r>
      <w:r>
        <w:rPr>
          <w:rFonts w:eastAsia="宋体"/>
          <w:b/>
          <w:bCs/>
          <w:lang w:val="en-US" w:eastAsia="zh-CN"/>
        </w:rPr>
        <w:t xml:space="preserve"> by itself</w:t>
      </w:r>
      <w:r w:rsidRPr="004C37EB">
        <w:rPr>
          <w:rFonts w:eastAsia="宋体" w:hint="eastAsia"/>
          <w:b/>
          <w:bCs/>
          <w:lang w:val="en-US" w:eastAsia="zh-CN"/>
        </w:rPr>
        <w:t>.</w:t>
      </w:r>
      <w:r>
        <w:rPr>
          <w:rFonts w:eastAsia="宋体"/>
          <w:b/>
          <w:bCs/>
          <w:lang w:val="en-US" w:eastAsia="zh-CN"/>
        </w:rPr>
        <w:t xml:space="preserve"> </w:t>
      </w:r>
    </w:p>
    <w:p w14:paraId="79218A29" w14:textId="00B4EDD7" w:rsidR="00001D47" w:rsidRPr="00E53993" w:rsidRDefault="00001D47" w:rsidP="00E53993">
      <w:pPr>
        <w:pStyle w:val="a"/>
        <w:numPr>
          <w:ilvl w:val="0"/>
          <w:numId w:val="83"/>
        </w:numPr>
        <w:rPr>
          <w:rFonts w:eastAsia="宋体"/>
          <w:b/>
          <w:bCs/>
          <w:lang w:val="en-US" w:eastAsia="zh-CN"/>
        </w:rPr>
      </w:pPr>
      <w:r w:rsidRPr="00E53993">
        <w:rPr>
          <w:rFonts w:eastAsia="宋体"/>
          <w:b/>
          <w:bCs/>
          <w:lang w:val="en-US" w:eastAsia="zh-CN"/>
        </w:rPr>
        <w:t xml:space="preserve">AIoT devices can </w:t>
      </w:r>
      <w:r w:rsidR="00E53993" w:rsidRPr="00E53993">
        <w:rPr>
          <w:rFonts w:eastAsia="宋体" w:hint="eastAsia"/>
          <w:b/>
          <w:bCs/>
          <w:lang w:val="en-US" w:eastAsia="zh-CN"/>
        </w:rPr>
        <w:t xml:space="preserve">only obtain the timing via indication from the reader or </w:t>
      </w:r>
      <w:r w:rsidR="00E53993" w:rsidRPr="00E53993">
        <w:rPr>
          <w:rFonts w:eastAsia="宋体"/>
          <w:b/>
          <w:bCs/>
          <w:lang w:val="en-US" w:eastAsia="zh-CN"/>
        </w:rPr>
        <w:t>assistance</w:t>
      </w:r>
      <w:r w:rsidR="00E53993" w:rsidRPr="00E53993">
        <w:rPr>
          <w:rFonts w:eastAsia="宋体" w:hint="eastAsia"/>
          <w:b/>
          <w:bCs/>
          <w:lang w:val="en-US" w:eastAsia="zh-CN"/>
        </w:rPr>
        <w:t xml:space="preserve"> given by the reader, such as the </w:t>
      </w:r>
      <w:r w:rsidR="00E53993" w:rsidRPr="00E53993">
        <w:rPr>
          <w:rFonts w:eastAsia="宋体"/>
          <w:b/>
          <w:bCs/>
          <w:lang w:val="en-US" w:eastAsia="zh-CN"/>
        </w:rPr>
        <w:t>adjustment</w:t>
      </w:r>
      <w:r w:rsidR="00E53993" w:rsidRPr="00E53993">
        <w:rPr>
          <w:rFonts w:eastAsia="宋体" w:hint="eastAsia"/>
          <w:b/>
          <w:bCs/>
          <w:lang w:val="en-US" w:eastAsia="zh-CN"/>
        </w:rPr>
        <w:t xml:space="preserve"> on the timing.</w:t>
      </w:r>
    </w:p>
    <w:p w14:paraId="6EF46D5F" w14:textId="03F91838" w:rsidR="00013B92" w:rsidRDefault="00001D47" w:rsidP="00013B92">
      <w:pPr>
        <w:rPr>
          <w:rFonts w:eastAsia="宋体"/>
          <w:lang w:val="en-US" w:eastAsia="zh-CN"/>
        </w:rPr>
      </w:pPr>
      <w:r w:rsidRPr="00001D47">
        <w:rPr>
          <w:rFonts w:eastAsia="宋体"/>
          <w:lang w:eastAsia="zh-CN"/>
        </w:rPr>
        <w:t xml:space="preserve">Devices have capability to align with the timing provided by the reader with a certain degree of timing errors is beneficial for </w:t>
      </w:r>
      <w:r w:rsidRPr="00001D47">
        <w:rPr>
          <w:rFonts w:eastAsia="宋体" w:hint="eastAsia"/>
          <w:lang w:val="en-US" w:eastAsia="zh-CN"/>
        </w:rPr>
        <w:t xml:space="preserve">interference </w:t>
      </w:r>
      <w:r w:rsidRPr="00001D47">
        <w:rPr>
          <w:rFonts w:eastAsia="宋体"/>
          <w:lang w:val="en-US" w:eastAsia="zh-CN"/>
        </w:rPr>
        <w:t xml:space="preserve">coordination </w:t>
      </w:r>
      <w:r w:rsidRPr="00001D47">
        <w:rPr>
          <w:rFonts w:eastAsia="宋体" w:hint="eastAsia"/>
          <w:lang w:val="en-US" w:eastAsia="zh-CN"/>
        </w:rPr>
        <w:t xml:space="preserve">between </w:t>
      </w:r>
      <w:r w:rsidRPr="00001D47">
        <w:rPr>
          <w:rFonts w:eastAsia="宋体"/>
          <w:lang w:val="en-US" w:eastAsia="zh-CN"/>
        </w:rPr>
        <w:t>AIoT and NR</w:t>
      </w:r>
      <w:r w:rsidRPr="00001D47">
        <w:rPr>
          <w:rFonts w:eastAsia="宋体" w:hint="eastAsia"/>
          <w:lang w:val="en-US" w:eastAsia="zh-CN"/>
        </w:rPr>
        <w:t>.</w:t>
      </w:r>
      <w:r>
        <w:rPr>
          <w:rFonts w:eastAsia="宋体" w:hint="eastAsia"/>
          <w:lang w:val="en-US" w:eastAsia="zh-CN"/>
        </w:rPr>
        <w:t xml:space="preserve"> </w:t>
      </w:r>
      <w:r w:rsidR="00013B92">
        <w:rPr>
          <w:rFonts w:eastAsia="宋体" w:hint="eastAsia"/>
          <w:lang w:val="en-US" w:eastAsia="zh-CN"/>
        </w:rPr>
        <w:t>The reader needs to handle the potential interference between an AIoT device and normal NR/LTE UE</w:t>
      </w:r>
      <w:r w:rsidR="000A737B">
        <w:rPr>
          <w:rFonts w:eastAsia="宋体" w:hint="eastAsia"/>
          <w:lang w:val="en-US" w:eastAsia="zh-CN"/>
        </w:rPr>
        <w:t xml:space="preserve"> for the in-band spectrum deployment</w:t>
      </w:r>
      <w:r w:rsidR="00013B92">
        <w:rPr>
          <w:rFonts w:eastAsia="宋体" w:hint="eastAsia"/>
          <w:lang w:val="en-US" w:eastAsia="zh-CN"/>
        </w:rPr>
        <w:t xml:space="preserve">. </w:t>
      </w:r>
      <w:r w:rsidR="00116EAC">
        <w:rPr>
          <w:rFonts w:eastAsia="宋体"/>
          <w:lang w:val="en-US" w:eastAsia="zh-CN"/>
        </w:rPr>
        <w:t>T</w:t>
      </w:r>
      <w:r w:rsidR="00116EAC">
        <w:rPr>
          <w:rFonts w:eastAsia="宋体" w:hint="eastAsia"/>
          <w:lang w:val="en-US" w:eastAsia="zh-CN"/>
        </w:rPr>
        <w:t>he controllable</w:t>
      </w:r>
      <w:r w:rsidR="008470CA">
        <w:rPr>
          <w:rFonts w:eastAsia="宋体" w:hint="eastAsia"/>
          <w:lang w:val="en-US" w:eastAsia="zh-CN"/>
        </w:rPr>
        <w:t xml:space="preserve"> timing on the start and end of D2R </w:t>
      </w:r>
      <w:r w:rsidR="008470CA">
        <w:rPr>
          <w:rFonts w:eastAsia="宋体"/>
          <w:lang w:val="en-US" w:eastAsia="zh-CN"/>
        </w:rPr>
        <w:t>transmission</w:t>
      </w:r>
      <w:r w:rsidR="008470CA">
        <w:rPr>
          <w:rFonts w:eastAsia="宋体" w:hint="eastAsia"/>
          <w:lang w:val="en-US" w:eastAsia="zh-CN"/>
        </w:rPr>
        <w:t xml:space="preserve"> from a device</w:t>
      </w:r>
      <w:r w:rsidR="00E53993">
        <w:rPr>
          <w:rFonts w:eastAsia="宋体" w:hint="eastAsia"/>
          <w:lang w:val="en-US" w:eastAsia="zh-CN"/>
        </w:rPr>
        <w:t xml:space="preserve">, </w:t>
      </w:r>
      <w:r w:rsidR="00E53993">
        <w:rPr>
          <w:rFonts w:eastAsia="宋体"/>
          <w:lang w:val="en-US" w:eastAsia="zh-CN"/>
        </w:rPr>
        <w:t>even</w:t>
      </w:r>
      <w:r w:rsidR="00E53993">
        <w:rPr>
          <w:rFonts w:eastAsia="宋体" w:hint="eastAsia"/>
          <w:lang w:val="en-US" w:eastAsia="zh-CN"/>
        </w:rPr>
        <w:t xml:space="preserve"> with</w:t>
      </w:r>
      <w:r w:rsidR="008470CA">
        <w:rPr>
          <w:rFonts w:eastAsia="宋体" w:hint="eastAsia"/>
          <w:lang w:val="en-US" w:eastAsia="zh-CN"/>
        </w:rPr>
        <w:t xml:space="preserve"> </w:t>
      </w:r>
      <w:r w:rsidR="00E53993">
        <w:rPr>
          <w:rFonts w:eastAsia="宋体" w:hint="eastAsia"/>
          <w:lang w:val="en-US" w:eastAsia="zh-CN"/>
        </w:rPr>
        <w:t xml:space="preserve">a </w:t>
      </w:r>
      <w:r w:rsidR="00E53993">
        <w:rPr>
          <w:rFonts w:eastAsia="宋体"/>
          <w:lang w:val="en-US" w:eastAsia="zh-CN"/>
        </w:rPr>
        <w:t>certain</w:t>
      </w:r>
      <w:r w:rsidR="00E53993">
        <w:rPr>
          <w:rFonts w:eastAsia="宋体" w:hint="eastAsia"/>
          <w:lang w:val="en-US" w:eastAsia="zh-CN"/>
        </w:rPr>
        <w:t xml:space="preserve"> degree of timing error, can </w:t>
      </w:r>
      <w:r w:rsidR="008470CA">
        <w:rPr>
          <w:rFonts w:eastAsia="宋体" w:hint="eastAsia"/>
          <w:lang w:val="en-US" w:eastAsia="zh-CN"/>
        </w:rPr>
        <w:t>provide the feasibility for reader to coordinate the interference.</w:t>
      </w:r>
      <w:r w:rsidR="002E5EB7">
        <w:rPr>
          <w:rFonts w:eastAsia="宋体" w:hint="eastAsia"/>
          <w:lang w:val="en-US" w:eastAsia="zh-CN"/>
        </w:rPr>
        <w:t xml:space="preserve"> On the other hand, due to low </w:t>
      </w:r>
      <w:r w:rsidR="002E5EB7">
        <w:rPr>
          <w:rFonts w:eastAsia="宋体"/>
          <w:lang w:val="en-US" w:eastAsia="zh-CN"/>
        </w:rPr>
        <w:t>quality</w:t>
      </w:r>
      <w:r w:rsidR="002E5EB7">
        <w:rPr>
          <w:rFonts w:eastAsia="宋体" w:hint="eastAsia"/>
          <w:lang w:val="en-US" w:eastAsia="zh-CN"/>
        </w:rPr>
        <w:t xml:space="preserve"> of </w:t>
      </w:r>
      <w:r w:rsidR="002E5EB7">
        <w:rPr>
          <w:rFonts w:eastAsia="宋体"/>
          <w:lang w:val="en-US" w:eastAsia="zh-CN"/>
        </w:rPr>
        <w:t>embedded</w:t>
      </w:r>
      <w:r w:rsidR="002E5EB7">
        <w:rPr>
          <w:rFonts w:eastAsia="宋体" w:hint="eastAsia"/>
          <w:lang w:val="en-US" w:eastAsia="zh-CN"/>
        </w:rPr>
        <w:t xml:space="preserve"> </w:t>
      </w:r>
      <w:r w:rsidR="002E5EB7">
        <w:rPr>
          <w:rFonts w:eastAsia="宋体"/>
          <w:lang w:val="en-US" w:eastAsia="zh-CN"/>
        </w:rPr>
        <w:t>oscillator</w:t>
      </w:r>
      <w:r w:rsidR="002E5EB7">
        <w:rPr>
          <w:rFonts w:eastAsia="宋体" w:hint="eastAsia"/>
          <w:lang w:val="en-US" w:eastAsia="zh-CN"/>
        </w:rPr>
        <w:t xml:space="preserve"> on the device, the timing errors caused by SFO is </w:t>
      </w:r>
      <w:r w:rsidR="002E5EB7">
        <w:rPr>
          <w:rFonts w:eastAsia="宋体"/>
          <w:lang w:val="en-US" w:eastAsia="zh-CN"/>
        </w:rPr>
        <w:t>a</w:t>
      </w:r>
      <w:r w:rsidR="002E5EB7">
        <w:rPr>
          <w:rFonts w:eastAsia="宋体" w:hint="eastAsia"/>
          <w:lang w:val="en-US" w:eastAsia="zh-CN"/>
        </w:rPr>
        <w:t xml:space="preserve"> </w:t>
      </w:r>
      <w:r w:rsidR="002E5EB7">
        <w:rPr>
          <w:rFonts w:eastAsia="宋体"/>
          <w:lang w:val="en-US" w:eastAsia="zh-CN"/>
        </w:rPr>
        <w:t>challenge</w:t>
      </w:r>
      <w:r w:rsidR="002E5EB7">
        <w:rPr>
          <w:rFonts w:eastAsia="宋体" w:hint="eastAsia"/>
          <w:lang w:val="en-US" w:eastAsia="zh-CN"/>
        </w:rPr>
        <w:t xml:space="preserve"> for</w:t>
      </w:r>
      <w:r w:rsidR="00A36FC2">
        <w:rPr>
          <w:rFonts w:eastAsia="宋体" w:hint="eastAsia"/>
          <w:lang w:val="en-US" w:eastAsia="zh-CN"/>
        </w:rPr>
        <w:t xml:space="preserve"> a</w:t>
      </w:r>
      <w:r w:rsidR="002E5EB7">
        <w:rPr>
          <w:rFonts w:eastAsia="宋体" w:hint="eastAsia"/>
          <w:lang w:val="en-US" w:eastAsia="zh-CN"/>
        </w:rPr>
        <w:t xml:space="preserve"> device to align the timing provided by reader. </w:t>
      </w:r>
      <w:r w:rsidR="002E5EB7">
        <w:rPr>
          <w:rFonts w:eastAsia="宋体"/>
          <w:lang w:val="en-US" w:eastAsia="zh-CN"/>
        </w:rPr>
        <w:t>F</w:t>
      </w:r>
      <w:r w:rsidR="002E5EB7">
        <w:rPr>
          <w:rFonts w:eastAsia="宋体" w:hint="eastAsia"/>
          <w:lang w:val="en-US" w:eastAsia="zh-CN"/>
        </w:rPr>
        <w:t xml:space="preserve">urther </w:t>
      </w:r>
      <w:r w:rsidR="002E5EB7">
        <w:rPr>
          <w:rFonts w:eastAsia="宋体"/>
          <w:lang w:val="en-US" w:eastAsia="zh-CN"/>
        </w:rPr>
        <w:t>study</w:t>
      </w:r>
      <w:r w:rsidR="002E5EB7">
        <w:rPr>
          <w:rFonts w:eastAsia="宋体" w:hint="eastAsia"/>
          <w:lang w:val="en-US" w:eastAsia="zh-CN"/>
        </w:rPr>
        <w:t xml:space="preserve"> on the how a device aligns with timing indicated by reader </w:t>
      </w:r>
      <w:r w:rsidR="00E53993">
        <w:rPr>
          <w:rFonts w:eastAsia="宋体" w:hint="eastAsia"/>
          <w:lang w:val="en-US" w:eastAsia="zh-CN"/>
        </w:rPr>
        <w:t xml:space="preserve">with an </w:t>
      </w:r>
      <w:r w:rsidR="00E53993">
        <w:rPr>
          <w:rFonts w:eastAsia="宋体"/>
          <w:lang w:val="en-US" w:eastAsia="zh-CN"/>
        </w:rPr>
        <w:t>acceptable</w:t>
      </w:r>
      <w:r w:rsidR="00E53993">
        <w:rPr>
          <w:rFonts w:eastAsia="宋体" w:hint="eastAsia"/>
          <w:lang w:val="en-US" w:eastAsia="zh-CN"/>
        </w:rPr>
        <w:t xml:space="preserve"> degree of timing error </w:t>
      </w:r>
      <w:r w:rsidR="002E5EB7">
        <w:rPr>
          <w:rFonts w:eastAsia="宋体" w:hint="eastAsia"/>
          <w:lang w:val="en-US" w:eastAsia="zh-CN"/>
        </w:rPr>
        <w:t>is necessary.</w:t>
      </w:r>
    </w:p>
    <w:p w14:paraId="2FD08678" w14:textId="5346EC79" w:rsidR="00033F28" w:rsidRPr="009028A4" w:rsidRDefault="00033F28" w:rsidP="009028A4">
      <w:pPr>
        <w:rPr>
          <w:rFonts w:eastAsiaTheme="minorEastAsia"/>
          <w:b/>
          <w:bCs/>
          <w:lang w:eastAsia="zh-CN"/>
        </w:rPr>
      </w:pPr>
      <w:r w:rsidRPr="009028A4">
        <w:rPr>
          <w:rFonts w:eastAsiaTheme="minorEastAsia"/>
          <w:b/>
          <w:bCs/>
          <w:lang w:eastAsia="zh-CN"/>
        </w:rPr>
        <w:t>Observation</w:t>
      </w:r>
      <w:r w:rsidRPr="009028A4">
        <w:rPr>
          <w:rFonts w:eastAsia="宋体"/>
          <w:b/>
          <w:bCs/>
          <w:lang w:eastAsia="zh-CN"/>
        </w:rPr>
        <w:t xml:space="preserve"> </w:t>
      </w:r>
      <w:r w:rsidR="00001D47">
        <w:rPr>
          <w:rFonts w:eastAsia="宋体" w:hint="eastAsia"/>
          <w:b/>
          <w:bCs/>
          <w:lang w:eastAsia="zh-CN"/>
        </w:rPr>
        <w:t>4</w:t>
      </w:r>
      <w:r w:rsidRPr="009028A4">
        <w:rPr>
          <w:rFonts w:eastAsiaTheme="minorEastAsia"/>
          <w:b/>
          <w:bCs/>
          <w:lang w:eastAsia="zh-CN"/>
        </w:rPr>
        <w:t xml:space="preserve">: </w:t>
      </w:r>
    </w:p>
    <w:p w14:paraId="5198C1FC" w14:textId="3AA25BD3" w:rsidR="001F1A00" w:rsidRDefault="005A638B" w:rsidP="001F1A00">
      <w:pPr>
        <w:pStyle w:val="a"/>
        <w:numPr>
          <w:ilvl w:val="0"/>
          <w:numId w:val="83"/>
        </w:numPr>
        <w:rPr>
          <w:rFonts w:eastAsia="宋体"/>
          <w:b/>
          <w:bCs/>
          <w:lang w:val="en-US" w:eastAsia="zh-CN"/>
        </w:rPr>
      </w:pPr>
      <w:r>
        <w:rPr>
          <w:rFonts w:eastAsia="宋体"/>
          <w:b/>
          <w:bCs/>
          <w:lang w:eastAsia="zh-CN"/>
        </w:rPr>
        <w:t xml:space="preserve">Devices have capability to align with the timing provided by the reader with a certain degree of timing errors is beneficial for </w:t>
      </w:r>
      <w:r w:rsidRPr="004C37EB">
        <w:rPr>
          <w:rFonts w:eastAsia="宋体" w:hint="eastAsia"/>
          <w:b/>
          <w:bCs/>
          <w:lang w:val="en-US" w:eastAsia="zh-CN"/>
        </w:rPr>
        <w:t xml:space="preserve">interference </w:t>
      </w:r>
      <w:r>
        <w:rPr>
          <w:rFonts w:eastAsia="宋体"/>
          <w:b/>
          <w:bCs/>
          <w:lang w:val="en-US" w:eastAsia="zh-CN"/>
        </w:rPr>
        <w:t xml:space="preserve">coordination </w:t>
      </w:r>
      <w:r w:rsidR="00366536" w:rsidRPr="004C37EB">
        <w:rPr>
          <w:rFonts w:eastAsia="宋体" w:hint="eastAsia"/>
          <w:b/>
          <w:bCs/>
          <w:lang w:val="en-US" w:eastAsia="zh-CN"/>
        </w:rPr>
        <w:t xml:space="preserve">between </w:t>
      </w:r>
      <w:r>
        <w:rPr>
          <w:rFonts w:eastAsia="宋体"/>
          <w:b/>
          <w:bCs/>
          <w:lang w:val="en-US" w:eastAsia="zh-CN"/>
        </w:rPr>
        <w:t>AIoT and NR</w:t>
      </w:r>
      <w:r w:rsidR="00366536" w:rsidRPr="004C37EB">
        <w:rPr>
          <w:rFonts w:eastAsia="宋体" w:hint="eastAsia"/>
          <w:b/>
          <w:bCs/>
          <w:lang w:val="en-US" w:eastAsia="zh-CN"/>
        </w:rPr>
        <w:t>.</w:t>
      </w:r>
    </w:p>
    <w:p w14:paraId="45C4F861" w14:textId="0D550FE8" w:rsidR="00D0030B" w:rsidRDefault="00D0030B" w:rsidP="00D0030B">
      <w:pPr>
        <w:rPr>
          <w:rFonts w:eastAsia="宋体"/>
          <w:lang w:val="en-US" w:eastAsia="zh-CN"/>
        </w:rPr>
      </w:pPr>
      <w:r w:rsidRPr="00D0030B">
        <w:rPr>
          <w:rFonts w:eastAsia="宋体"/>
          <w:lang w:val="en-US" w:eastAsia="zh-CN"/>
        </w:rPr>
        <w:t>F</w:t>
      </w:r>
      <w:r w:rsidRPr="00D0030B">
        <w:rPr>
          <w:rFonts w:eastAsia="宋体" w:hint="eastAsia"/>
          <w:lang w:val="en-US" w:eastAsia="zh-CN"/>
        </w:rPr>
        <w:t xml:space="preserve">urthermore, the benefits </w:t>
      </w:r>
      <w:r>
        <w:rPr>
          <w:rFonts w:eastAsia="宋体" w:hint="eastAsia"/>
          <w:lang w:val="en-US" w:eastAsia="zh-CN"/>
        </w:rPr>
        <w:t xml:space="preserve">to algin the start and end of a D2R transmission with a time </w:t>
      </w:r>
      <w:r>
        <w:rPr>
          <w:rFonts w:eastAsia="宋体"/>
          <w:lang w:val="en-US" w:eastAsia="zh-CN"/>
        </w:rPr>
        <w:t>boundary</w:t>
      </w:r>
      <w:r>
        <w:rPr>
          <w:rFonts w:eastAsia="宋体" w:hint="eastAsia"/>
          <w:lang w:val="en-US" w:eastAsia="zh-CN"/>
        </w:rPr>
        <w:t xml:space="preserve"> of NR should be studied. </w:t>
      </w:r>
      <w:r>
        <w:rPr>
          <w:rFonts w:eastAsia="宋体"/>
          <w:lang w:val="en-US" w:eastAsia="zh-CN"/>
        </w:rPr>
        <w:t>E</w:t>
      </w:r>
      <w:r>
        <w:rPr>
          <w:rFonts w:eastAsia="宋体" w:hint="eastAsia"/>
          <w:lang w:val="en-US" w:eastAsia="zh-CN"/>
        </w:rPr>
        <w:t xml:space="preserve">ven if a promising benefit is confirmed, it may have no STD impact. </w:t>
      </w:r>
      <w:r>
        <w:rPr>
          <w:rFonts w:eastAsia="宋体"/>
          <w:lang w:val="en-US" w:eastAsia="zh-CN"/>
        </w:rPr>
        <w:t>I</w:t>
      </w:r>
      <w:r>
        <w:rPr>
          <w:rFonts w:eastAsia="宋体" w:hint="eastAsia"/>
          <w:lang w:val="en-US" w:eastAsia="zh-CN"/>
        </w:rPr>
        <w:t>n our understanding, w</w:t>
      </w:r>
      <w:r>
        <w:rPr>
          <w:rFonts w:eastAsia="宋体"/>
          <w:lang w:val="en-US" w:eastAsia="zh-CN"/>
        </w:rPr>
        <w:t>hether</w:t>
      </w:r>
      <w:r>
        <w:rPr>
          <w:rFonts w:eastAsia="宋体" w:hint="eastAsia"/>
          <w:lang w:val="en-US" w:eastAsia="zh-CN"/>
        </w:rPr>
        <w:t xml:space="preserve"> the timing indicated by the reader is NR timing (e.g., NR </w:t>
      </w:r>
      <w:r>
        <w:rPr>
          <w:rFonts w:eastAsia="宋体"/>
          <w:lang w:val="en-US" w:eastAsia="zh-CN"/>
        </w:rPr>
        <w:t>symbol</w:t>
      </w:r>
      <w:r>
        <w:rPr>
          <w:rFonts w:eastAsia="宋体" w:hint="eastAsia"/>
          <w:lang w:val="en-US" w:eastAsia="zh-CN"/>
        </w:rPr>
        <w:t xml:space="preserve"> or slot </w:t>
      </w:r>
      <w:r>
        <w:rPr>
          <w:rFonts w:eastAsia="宋体"/>
          <w:lang w:val="en-US" w:eastAsia="zh-CN"/>
        </w:rPr>
        <w:t>boundary) or</w:t>
      </w:r>
      <w:r>
        <w:rPr>
          <w:rFonts w:eastAsia="宋体" w:hint="eastAsia"/>
          <w:lang w:val="en-US" w:eastAsia="zh-CN"/>
        </w:rPr>
        <w:t xml:space="preserve"> other timing is an implementation issue on the reader. </w:t>
      </w:r>
      <w:r>
        <w:rPr>
          <w:rFonts w:eastAsia="宋体"/>
          <w:lang w:val="en-US" w:eastAsia="zh-CN"/>
        </w:rPr>
        <w:t>T</w:t>
      </w:r>
      <w:r>
        <w:rPr>
          <w:rFonts w:eastAsia="宋体" w:hint="eastAsia"/>
          <w:lang w:val="en-US" w:eastAsia="zh-CN"/>
        </w:rPr>
        <w:t xml:space="preserve">he device is not aware that the </w:t>
      </w:r>
      <w:r>
        <w:rPr>
          <w:rFonts w:eastAsia="宋体"/>
          <w:lang w:val="en-US" w:eastAsia="zh-CN"/>
        </w:rPr>
        <w:t>indicated</w:t>
      </w:r>
      <w:r>
        <w:rPr>
          <w:rFonts w:eastAsia="宋体" w:hint="eastAsia"/>
          <w:lang w:val="en-US" w:eastAsia="zh-CN"/>
        </w:rPr>
        <w:t xml:space="preserve"> timing is NR timing or not.</w:t>
      </w:r>
    </w:p>
    <w:p w14:paraId="364BFE39" w14:textId="026F0AA1" w:rsidR="00777CD0" w:rsidRDefault="00777CD0" w:rsidP="00C97E0E">
      <w:pPr>
        <w:rPr>
          <w:rFonts w:eastAsia="宋体"/>
          <w:lang w:eastAsia="zh-CN"/>
        </w:rPr>
      </w:pPr>
      <w:r w:rsidRPr="00777CD0">
        <w:rPr>
          <w:rFonts w:eastAsia="宋体"/>
          <w:lang w:eastAsia="zh-CN"/>
        </w:rPr>
        <w:t>B</w:t>
      </w:r>
      <w:r w:rsidRPr="00777CD0">
        <w:rPr>
          <w:rFonts w:eastAsia="宋体" w:hint="eastAsia"/>
          <w:lang w:eastAsia="zh-CN"/>
        </w:rPr>
        <w:t>ases on the above observation, we have a proposal as follows.</w:t>
      </w:r>
    </w:p>
    <w:p w14:paraId="1FAFF713" w14:textId="744C31A7" w:rsidR="005D5D2F" w:rsidRDefault="00C97E0E" w:rsidP="00C97E0E">
      <w:pPr>
        <w:rPr>
          <w:rFonts w:eastAsiaTheme="minorEastAsia"/>
          <w:b/>
          <w:bCs/>
          <w:lang w:eastAsia="zh-CN"/>
        </w:rPr>
      </w:pPr>
      <w:r>
        <w:rPr>
          <w:rFonts w:eastAsia="宋体" w:hint="eastAsia"/>
          <w:b/>
          <w:bCs/>
          <w:lang w:eastAsia="zh-CN"/>
        </w:rPr>
        <w:t xml:space="preserve">Proposal </w:t>
      </w:r>
      <w:r w:rsidR="00970A0A">
        <w:rPr>
          <w:rFonts w:eastAsia="宋体" w:hint="eastAsia"/>
          <w:b/>
          <w:bCs/>
          <w:lang w:eastAsia="zh-CN"/>
        </w:rPr>
        <w:t>4</w:t>
      </w:r>
      <w:r w:rsidRPr="003E0279">
        <w:rPr>
          <w:rFonts w:eastAsiaTheme="minorEastAsia" w:hint="eastAsia"/>
          <w:b/>
          <w:bCs/>
          <w:lang w:eastAsia="zh-CN"/>
        </w:rPr>
        <w:t>:</w:t>
      </w:r>
      <w:r w:rsidR="00CF3490">
        <w:rPr>
          <w:rFonts w:eastAsiaTheme="minorEastAsia"/>
          <w:b/>
          <w:bCs/>
          <w:lang w:eastAsia="zh-CN"/>
        </w:rPr>
        <w:t xml:space="preserve"> </w:t>
      </w:r>
      <w:r w:rsidR="005D5D2F">
        <w:rPr>
          <w:rFonts w:eastAsiaTheme="minorEastAsia"/>
          <w:b/>
          <w:bCs/>
          <w:lang w:eastAsia="zh-CN"/>
        </w:rPr>
        <w:t xml:space="preserve">Before </w:t>
      </w:r>
      <w:r w:rsidR="005D5D2F" w:rsidRPr="00CE6CAD">
        <w:rPr>
          <w:rFonts w:eastAsiaTheme="minorEastAsia"/>
          <w:b/>
          <w:bCs/>
          <w:lang w:eastAsia="zh-CN"/>
        </w:rPr>
        <w:t>concluding whether the start/the end of D2R transmission should align with a time boundary of NR or not</w:t>
      </w:r>
      <w:r w:rsidR="005D5D2F">
        <w:rPr>
          <w:rFonts w:eastAsiaTheme="minorEastAsia"/>
          <w:b/>
          <w:bCs/>
          <w:lang w:eastAsia="zh-CN"/>
        </w:rPr>
        <w:t>, following studies should be done first.</w:t>
      </w:r>
    </w:p>
    <w:p w14:paraId="36172E50" w14:textId="45BC49EC" w:rsidR="00E53993" w:rsidRPr="00AC2C26" w:rsidRDefault="00CF3490" w:rsidP="00AC2C26">
      <w:pPr>
        <w:pStyle w:val="a"/>
        <w:numPr>
          <w:ilvl w:val="0"/>
          <w:numId w:val="88"/>
        </w:numPr>
        <w:rPr>
          <w:rFonts w:eastAsiaTheme="minorEastAsia"/>
          <w:b/>
          <w:bCs/>
          <w:lang w:eastAsia="zh-CN"/>
        </w:rPr>
      </w:pPr>
      <w:r w:rsidRPr="009028A4">
        <w:rPr>
          <w:rFonts w:eastAsiaTheme="minorEastAsia"/>
          <w:b/>
          <w:bCs/>
          <w:lang w:eastAsia="zh-CN"/>
        </w:rPr>
        <w:t xml:space="preserve">Study </w:t>
      </w:r>
      <w:r w:rsidR="005D5D2F" w:rsidRPr="009028A4">
        <w:rPr>
          <w:rFonts w:eastAsiaTheme="minorEastAsia"/>
          <w:b/>
          <w:bCs/>
          <w:lang w:eastAsia="zh-CN"/>
        </w:rPr>
        <w:t>whether/</w:t>
      </w:r>
      <w:r w:rsidRPr="009028A4">
        <w:rPr>
          <w:rFonts w:eastAsiaTheme="minorEastAsia"/>
          <w:b/>
          <w:bCs/>
          <w:lang w:eastAsia="zh-CN"/>
        </w:rPr>
        <w:t>how a device can align the timing provided by reader first</w:t>
      </w:r>
      <w:r w:rsidR="00E53993" w:rsidRPr="00AC2C26">
        <w:rPr>
          <w:rFonts w:eastAsiaTheme="minorEastAsia"/>
          <w:b/>
          <w:bCs/>
          <w:lang w:eastAsia="zh-CN"/>
        </w:rPr>
        <w:t>.</w:t>
      </w:r>
    </w:p>
    <w:p w14:paraId="78FFA2D3" w14:textId="500A6DA4" w:rsidR="005D5D2F" w:rsidRDefault="005D5D2F" w:rsidP="005D5D2F">
      <w:pPr>
        <w:pStyle w:val="a"/>
        <w:numPr>
          <w:ilvl w:val="0"/>
          <w:numId w:val="88"/>
        </w:numPr>
        <w:rPr>
          <w:rFonts w:eastAsiaTheme="minorEastAsia"/>
          <w:b/>
          <w:bCs/>
          <w:lang w:eastAsia="zh-CN"/>
        </w:rPr>
      </w:pPr>
      <w:r>
        <w:rPr>
          <w:rFonts w:eastAsiaTheme="minorEastAsia"/>
          <w:b/>
          <w:bCs/>
          <w:lang w:eastAsia="zh-CN"/>
        </w:rPr>
        <w:t xml:space="preserve">Study the benefit to align </w:t>
      </w:r>
      <w:r w:rsidRPr="00CE6CAD">
        <w:rPr>
          <w:rFonts w:eastAsiaTheme="minorEastAsia"/>
          <w:b/>
          <w:bCs/>
          <w:lang w:eastAsia="zh-CN"/>
        </w:rPr>
        <w:t>the start</w:t>
      </w:r>
      <w:r w:rsidR="00D0030B">
        <w:rPr>
          <w:rFonts w:eastAsia="宋体" w:hint="eastAsia"/>
          <w:b/>
          <w:bCs/>
          <w:lang w:eastAsia="zh-CN"/>
        </w:rPr>
        <w:t xml:space="preserve"> and </w:t>
      </w:r>
      <w:r w:rsidRPr="00CE6CAD">
        <w:rPr>
          <w:rFonts w:eastAsiaTheme="minorEastAsia"/>
          <w:b/>
          <w:bCs/>
          <w:lang w:eastAsia="zh-CN"/>
        </w:rPr>
        <w:t xml:space="preserve">the end of </w:t>
      </w:r>
      <w:r w:rsidR="00D0030B">
        <w:rPr>
          <w:rFonts w:eastAsia="宋体" w:hint="eastAsia"/>
          <w:b/>
          <w:bCs/>
          <w:lang w:eastAsia="zh-CN"/>
        </w:rPr>
        <w:t xml:space="preserve">a </w:t>
      </w:r>
      <w:r w:rsidRPr="00CE6CAD">
        <w:rPr>
          <w:rFonts w:eastAsiaTheme="minorEastAsia"/>
          <w:b/>
          <w:bCs/>
          <w:lang w:eastAsia="zh-CN"/>
        </w:rPr>
        <w:t>D2R transmission</w:t>
      </w:r>
      <w:r>
        <w:rPr>
          <w:rFonts w:eastAsiaTheme="minorEastAsia"/>
          <w:b/>
          <w:bCs/>
          <w:lang w:eastAsia="zh-CN"/>
        </w:rPr>
        <w:t xml:space="preserve"> with a time boundary of NR.</w:t>
      </w:r>
    </w:p>
    <w:p w14:paraId="1DDADC0F" w14:textId="35ED235C" w:rsidR="005D5D2F" w:rsidRDefault="005D5D2F" w:rsidP="005D5D2F">
      <w:pPr>
        <w:pStyle w:val="a"/>
        <w:numPr>
          <w:ilvl w:val="1"/>
          <w:numId w:val="88"/>
        </w:numPr>
        <w:rPr>
          <w:rFonts w:eastAsiaTheme="minorEastAsia"/>
          <w:b/>
          <w:bCs/>
          <w:lang w:eastAsia="zh-CN"/>
        </w:rPr>
      </w:pPr>
      <w:r>
        <w:rPr>
          <w:rFonts w:eastAsiaTheme="minorEastAsia"/>
          <w:b/>
          <w:bCs/>
          <w:lang w:eastAsia="zh-CN"/>
        </w:rPr>
        <w:t xml:space="preserve">Even if a promising benefit is confirmed, </w:t>
      </w:r>
      <w:r w:rsidR="00D0030B">
        <w:rPr>
          <w:rFonts w:eastAsia="宋体" w:hint="eastAsia"/>
          <w:b/>
          <w:bCs/>
          <w:lang w:eastAsia="zh-CN"/>
        </w:rPr>
        <w:t>it</w:t>
      </w:r>
      <w:r>
        <w:rPr>
          <w:rFonts w:eastAsiaTheme="minorEastAsia"/>
          <w:b/>
          <w:bCs/>
          <w:lang w:eastAsia="zh-CN"/>
        </w:rPr>
        <w:t xml:space="preserve"> may have no STD impact, because whether indicating </w:t>
      </w:r>
      <w:r w:rsidR="004B709D">
        <w:rPr>
          <w:rFonts w:eastAsia="宋体" w:hint="eastAsia"/>
          <w:b/>
          <w:bCs/>
          <w:lang w:eastAsia="zh-CN"/>
        </w:rPr>
        <w:t>timing</w:t>
      </w:r>
      <w:r>
        <w:rPr>
          <w:rFonts w:eastAsiaTheme="minorEastAsia"/>
          <w:b/>
          <w:bCs/>
          <w:lang w:eastAsia="zh-CN"/>
        </w:rPr>
        <w:t xml:space="preserve"> to </w:t>
      </w:r>
      <w:r w:rsidR="004B709D">
        <w:rPr>
          <w:rFonts w:eastAsia="宋体" w:hint="eastAsia"/>
          <w:b/>
          <w:bCs/>
          <w:lang w:eastAsia="zh-CN"/>
        </w:rPr>
        <w:t xml:space="preserve">a </w:t>
      </w:r>
      <w:r>
        <w:rPr>
          <w:rFonts w:eastAsiaTheme="minorEastAsia"/>
          <w:b/>
          <w:bCs/>
          <w:lang w:eastAsia="zh-CN"/>
        </w:rPr>
        <w:t>device</w:t>
      </w:r>
      <w:r w:rsidR="004B709D">
        <w:rPr>
          <w:rFonts w:eastAsia="宋体" w:hint="eastAsia"/>
          <w:b/>
          <w:bCs/>
          <w:lang w:eastAsia="zh-CN"/>
        </w:rPr>
        <w:t xml:space="preserve"> is NR timing or other timing</w:t>
      </w:r>
      <w:r>
        <w:rPr>
          <w:rFonts w:eastAsiaTheme="minorEastAsia"/>
          <w:b/>
          <w:bCs/>
          <w:lang w:eastAsia="zh-CN"/>
        </w:rPr>
        <w:t xml:space="preserve"> is an implementation issue of readers.</w:t>
      </w:r>
    </w:p>
    <w:p w14:paraId="7E6ACBF9" w14:textId="7CD1C128" w:rsidR="005D5D2F" w:rsidRPr="009028A4" w:rsidRDefault="005D5D2F" w:rsidP="005D5D2F">
      <w:pPr>
        <w:rPr>
          <w:rFonts w:eastAsiaTheme="minorEastAsia"/>
          <w:b/>
          <w:bCs/>
          <w:lang w:eastAsia="zh-CN"/>
        </w:rPr>
      </w:pPr>
    </w:p>
    <w:p w14:paraId="2427D48F" w14:textId="792AB140" w:rsidR="000B4BC4" w:rsidRDefault="000B4BC4" w:rsidP="000B4BC4">
      <w:pPr>
        <w:pStyle w:val="10"/>
        <w:tabs>
          <w:tab w:val="num" w:pos="709"/>
        </w:tabs>
        <w:spacing w:before="180" w:after="180"/>
        <w:ind w:left="567" w:hanging="567"/>
        <w:rPr>
          <w:rFonts w:eastAsia="宋体"/>
          <w:lang w:val="en-US"/>
        </w:rPr>
      </w:pPr>
      <w:r>
        <w:rPr>
          <w:rFonts w:eastAsia="宋体"/>
          <w:lang w:val="en-US"/>
        </w:rPr>
        <w:t>S</w:t>
      </w:r>
      <w:r>
        <w:rPr>
          <w:rFonts w:eastAsia="宋体" w:hint="eastAsia"/>
          <w:lang w:val="en-US"/>
        </w:rPr>
        <w:t>cheduling and timing in A</w:t>
      </w:r>
      <w:r w:rsidR="00A9543E">
        <w:rPr>
          <w:rFonts w:eastAsia="宋体" w:hint="eastAsia"/>
          <w:lang w:val="en-US"/>
        </w:rPr>
        <w:t>I</w:t>
      </w:r>
      <w:r>
        <w:rPr>
          <w:rFonts w:eastAsia="宋体" w:hint="eastAsia"/>
          <w:lang w:val="en-US"/>
        </w:rPr>
        <w:t>oT</w:t>
      </w:r>
    </w:p>
    <w:p w14:paraId="3D467FB3" w14:textId="5F754447" w:rsidR="00A9543E" w:rsidRPr="003E4D43" w:rsidRDefault="003E4D43" w:rsidP="00A9543E">
      <w:pPr>
        <w:rPr>
          <w:rFonts w:eastAsia="宋体"/>
          <w:lang w:val="en-US" w:eastAsia="zh-CN"/>
        </w:rPr>
      </w:pPr>
      <w:r>
        <w:rPr>
          <w:rFonts w:eastAsia="宋体"/>
          <w:lang w:val="en-US" w:eastAsia="zh-CN"/>
        </w:rPr>
        <w:t>T</w:t>
      </w:r>
      <w:r>
        <w:rPr>
          <w:rFonts w:eastAsia="宋体" w:hint="eastAsia"/>
          <w:lang w:val="en-US" w:eastAsia="zh-CN"/>
        </w:rPr>
        <w:t xml:space="preserve">he issues on start timing of D2R </w:t>
      </w:r>
      <w:r>
        <w:rPr>
          <w:rFonts w:eastAsia="宋体"/>
          <w:lang w:val="en-US" w:eastAsia="zh-CN"/>
        </w:rPr>
        <w:t>transmission</w:t>
      </w:r>
      <w:r>
        <w:rPr>
          <w:rFonts w:eastAsia="宋体" w:hint="eastAsia"/>
          <w:lang w:val="en-US" w:eastAsia="zh-CN"/>
        </w:rPr>
        <w:t xml:space="preserve"> has been discussed in last RAN1 meeting. </w:t>
      </w:r>
      <w:r>
        <w:rPr>
          <w:rFonts w:eastAsia="宋体"/>
          <w:lang w:val="en-US" w:eastAsia="zh-CN"/>
        </w:rPr>
        <w:t>A</w:t>
      </w:r>
      <w:r>
        <w:rPr>
          <w:rFonts w:eastAsia="宋体" w:hint="eastAsia"/>
          <w:lang w:val="en-US" w:eastAsia="zh-CN"/>
        </w:rPr>
        <w:t xml:space="preserve">nd the following proposal by FL </w:t>
      </w:r>
      <w:r w:rsidR="00EC0D78">
        <w:rPr>
          <w:rFonts w:eastAsia="宋体" w:hint="eastAsia"/>
          <w:lang w:val="en-US" w:eastAsia="zh-CN"/>
        </w:rPr>
        <w:t>is</w:t>
      </w:r>
      <w:r>
        <w:rPr>
          <w:rFonts w:eastAsia="宋体" w:hint="eastAsia"/>
          <w:lang w:val="en-US" w:eastAsia="zh-CN"/>
        </w:rPr>
        <w:t xml:space="preserve"> discussed.</w:t>
      </w:r>
    </w:p>
    <w:tbl>
      <w:tblPr>
        <w:tblStyle w:val="afd"/>
        <w:tblW w:w="0" w:type="auto"/>
        <w:tblLook w:val="04A0" w:firstRow="1" w:lastRow="0" w:firstColumn="1" w:lastColumn="0" w:noHBand="0" w:noVBand="1"/>
      </w:tblPr>
      <w:tblGrid>
        <w:gridCol w:w="9954"/>
      </w:tblGrid>
      <w:tr w:rsidR="00A9543E" w14:paraId="2C3FFAC8" w14:textId="77777777" w:rsidTr="00A9543E">
        <w:tc>
          <w:tcPr>
            <w:tcW w:w="9954" w:type="dxa"/>
          </w:tcPr>
          <w:p w14:paraId="2D84894C" w14:textId="77777777" w:rsidR="00A9543E" w:rsidRPr="001270E6" w:rsidRDefault="00A9543E" w:rsidP="00A9543E">
            <w:pPr>
              <w:adjustRightInd w:val="0"/>
              <w:spacing w:after="0"/>
              <w:rPr>
                <w:lang w:val="en-US"/>
              </w:rPr>
            </w:pPr>
            <w:r w:rsidRPr="001270E6">
              <w:rPr>
                <w:lang w:val="en-US"/>
              </w:rPr>
              <w:lastRenderedPageBreak/>
              <w:t>Proposal 6.1-1b: For A-IoT device, for the start timing of the corresponding D2R transmission after a R2D transmission, study at least following options.</w:t>
            </w:r>
          </w:p>
          <w:p w14:paraId="5093FCC1" w14:textId="77777777" w:rsidR="00A9543E" w:rsidRPr="001270E6" w:rsidRDefault="00A9543E" w:rsidP="00A9543E">
            <w:pPr>
              <w:pStyle w:val="a"/>
              <w:numPr>
                <w:ilvl w:val="0"/>
                <w:numId w:val="73"/>
              </w:numPr>
              <w:adjustRightInd w:val="0"/>
              <w:spacing w:after="0"/>
              <w:rPr>
                <w:rFonts w:eastAsia="Batang"/>
                <w:szCs w:val="24"/>
                <w:lang w:val="en-US" w:eastAsia="en-US"/>
              </w:rPr>
            </w:pPr>
            <w:r w:rsidRPr="001270E6">
              <w:rPr>
                <w:rFonts w:eastAsia="Batang"/>
                <w:szCs w:val="24"/>
                <w:lang w:val="en-US" w:eastAsia="en-US"/>
              </w:rPr>
              <w:t>Option 1: Define a maximum time T</w:t>
            </w:r>
            <w:r w:rsidRPr="001270E6">
              <w:rPr>
                <w:rFonts w:eastAsia="Batang"/>
                <w:szCs w:val="24"/>
                <w:vertAlign w:val="subscript"/>
                <w:lang w:val="en-US" w:eastAsia="en-US"/>
              </w:rPr>
              <w:t>R2D_max</w:t>
            </w:r>
            <w:r w:rsidRPr="001270E6">
              <w:rPr>
                <w:rFonts w:eastAsia="Batang"/>
                <w:szCs w:val="24"/>
                <w:lang w:val="en-US" w:eastAsia="en-US"/>
              </w:rPr>
              <w:t xml:space="preserve"> between the end of a R2D transmission and the start of the corresponding D2R transmission following it, so that the </w:t>
            </w:r>
            <w:r w:rsidRPr="001270E6">
              <w:rPr>
                <w:rFonts w:eastAsia="Microsoft YaHei UI"/>
                <w:szCs w:val="24"/>
                <w:lang w:val="en-US" w:eastAsia="zh-CN"/>
              </w:rPr>
              <w:t>R2D transmission timing is within [</w:t>
            </w:r>
            <w:r w:rsidRPr="001270E6">
              <w:rPr>
                <w:rFonts w:eastAsia="Batang"/>
                <w:szCs w:val="24"/>
                <w:lang w:val="en-US" w:eastAsia="en-US"/>
              </w:rPr>
              <w:t>T</w:t>
            </w:r>
            <w:r w:rsidRPr="001270E6">
              <w:rPr>
                <w:rFonts w:eastAsia="Batang"/>
                <w:szCs w:val="24"/>
                <w:vertAlign w:val="subscript"/>
                <w:lang w:val="en-US" w:eastAsia="en-US"/>
              </w:rPr>
              <w:t>R2D_min</w:t>
            </w:r>
            <w:r w:rsidRPr="001270E6">
              <w:rPr>
                <w:rFonts w:eastAsia="Batang"/>
                <w:szCs w:val="24"/>
                <w:lang w:val="en-US" w:eastAsia="en-US"/>
              </w:rPr>
              <w:t>, T</w:t>
            </w:r>
            <w:r w:rsidRPr="001270E6">
              <w:rPr>
                <w:rFonts w:eastAsia="Batang"/>
                <w:szCs w:val="24"/>
                <w:vertAlign w:val="subscript"/>
                <w:lang w:val="en-US" w:eastAsia="en-US"/>
              </w:rPr>
              <w:t>R2D_max</w:t>
            </w:r>
            <w:r w:rsidRPr="001270E6">
              <w:rPr>
                <w:rFonts w:eastAsia="Microsoft YaHei UI"/>
                <w:szCs w:val="24"/>
                <w:lang w:val="en-US" w:eastAsia="zh-CN"/>
              </w:rPr>
              <w:t>]</w:t>
            </w:r>
            <w:r w:rsidRPr="001270E6">
              <w:rPr>
                <w:rFonts w:eastAsia="Batang"/>
                <w:szCs w:val="24"/>
                <w:lang w:val="en-US" w:eastAsia="en-US"/>
              </w:rPr>
              <w:t xml:space="preserve">. </w:t>
            </w:r>
          </w:p>
          <w:p w14:paraId="58545147" w14:textId="77777777" w:rsidR="00A9543E" w:rsidRPr="001270E6" w:rsidRDefault="00A9543E" w:rsidP="00A9543E">
            <w:pPr>
              <w:pStyle w:val="a"/>
              <w:widowControl w:val="0"/>
              <w:numPr>
                <w:ilvl w:val="0"/>
                <w:numId w:val="73"/>
              </w:numPr>
              <w:adjustRightInd w:val="0"/>
              <w:spacing w:after="0"/>
              <w:rPr>
                <w:rFonts w:eastAsia="Batang"/>
                <w:szCs w:val="24"/>
                <w:lang w:val="en-US" w:eastAsia="en-US"/>
              </w:rPr>
            </w:pPr>
            <w:r w:rsidRPr="001270E6">
              <w:rPr>
                <w:rFonts w:eastAsia="Batang"/>
                <w:szCs w:val="24"/>
                <w:lang w:val="en-US" w:eastAsia="en-US"/>
              </w:rPr>
              <w:t xml:space="preserve">Option 2: Based on Reader’s indication e.g., indicated by the scheduling information transmitted in the </w:t>
            </w:r>
            <w:r w:rsidRPr="001270E6">
              <w:rPr>
                <w:rFonts w:eastAsia="Batang" w:hint="eastAsia"/>
                <w:szCs w:val="24"/>
                <w:lang w:val="en-US" w:eastAsia="en-US"/>
              </w:rPr>
              <w:t>associated R2D transmission</w:t>
            </w:r>
            <w:r w:rsidRPr="001270E6">
              <w:rPr>
                <w:rFonts w:eastAsia="Batang"/>
                <w:szCs w:val="24"/>
                <w:lang w:val="en-US" w:eastAsia="en-US"/>
              </w:rPr>
              <w:t xml:space="preserve">. </w:t>
            </w:r>
          </w:p>
          <w:p w14:paraId="4C928688" w14:textId="04294809" w:rsidR="00A9543E" w:rsidRPr="00A9543E" w:rsidRDefault="00A9543E" w:rsidP="00C97E0E">
            <w:pPr>
              <w:pStyle w:val="a"/>
              <w:widowControl w:val="0"/>
              <w:numPr>
                <w:ilvl w:val="0"/>
                <w:numId w:val="73"/>
              </w:numPr>
              <w:adjustRightInd w:val="0"/>
              <w:spacing w:after="0"/>
              <w:rPr>
                <w:rFonts w:eastAsia="Times New Roman"/>
                <w:b/>
                <w:sz w:val="20"/>
                <w:lang w:val="en-US" w:eastAsia="en-GB"/>
              </w:rPr>
            </w:pPr>
            <w:r w:rsidRPr="001270E6">
              <w:rPr>
                <w:rFonts w:eastAsiaTheme="minorEastAsia" w:hint="eastAsia"/>
                <w:szCs w:val="24"/>
                <w:lang w:val="en-US" w:eastAsia="zh-CN"/>
              </w:rPr>
              <w:t>N</w:t>
            </w:r>
            <w:r w:rsidRPr="001270E6">
              <w:rPr>
                <w:rFonts w:eastAsiaTheme="minorEastAsia"/>
                <w:szCs w:val="24"/>
                <w:lang w:val="en-US" w:eastAsia="zh-CN"/>
              </w:rPr>
              <w:t>ote above options may not be mutually exclusive.</w:t>
            </w:r>
          </w:p>
        </w:tc>
      </w:tr>
    </w:tbl>
    <w:p w14:paraId="7B58EABA" w14:textId="77777777" w:rsidR="00EC0AD9" w:rsidRDefault="00A27843" w:rsidP="00C97E0E">
      <w:pPr>
        <w:rPr>
          <w:rFonts w:eastAsia="宋体"/>
          <w:lang w:val="en-US" w:eastAsia="zh-CN"/>
        </w:rPr>
      </w:pPr>
      <w:r w:rsidRPr="00A27843">
        <w:rPr>
          <w:rFonts w:eastAsia="宋体"/>
          <w:lang w:val="en-US" w:eastAsia="zh-CN"/>
        </w:rPr>
        <w:t>T</w:t>
      </w:r>
      <w:r w:rsidRPr="00A27843">
        <w:rPr>
          <w:rFonts w:eastAsia="宋体" w:hint="eastAsia"/>
          <w:lang w:val="en-US" w:eastAsia="zh-CN"/>
        </w:rPr>
        <w:t>he option 1</w:t>
      </w:r>
      <w:r>
        <w:rPr>
          <w:rFonts w:eastAsia="宋体" w:hint="eastAsia"/>
          <w:lang w:val="en-US" w:eastAsia="zh-CN"/>
        </w:rPr>
        <w:t xml:space="preserve"> is the </w:t>
      </w:r>
      <w:r>
        <w:rPr>
          <w:rFonts w:eastAsia="宋体"/>
          <w:lang w:val="en-US" w:eastAsia="zh-CN"/>
        </w:rPr>
        <w:t>similar</w:t>
      </w:r>
      <w:r>
        <w:rPr>
          <w:rFonts w:eastAsia="宋体" w:hint="eastAsia"/>
          <w:lang w:val="en-US" w:eastAsia="zh-CN"/>
        </w:rPr>
        <w:t xml:space="preserve"> mechanism used in RFID</w:t>
      </w:r>
      <w:r w:rsidR="00EC0AD9">
        <w:rPr>
          <w:rFonts w:eastAsia="宋体" w:hint="eastAsia"/>
          <w:lang w:val="en-US" w:eastAsia="zh-CN"/>
        </w:rPr>
        <w:t xml:space="preserve">. </w:t>
      </w:r>
      <w:r w:rsidR="00EC0AD9">
        <w:rPr>
          <w:rFonts w:eastAsia="宋体"/>
          <w:lang w:val="en-US" w:eastAsia="zh-CN"/>
        </w:rPr>
        <w:t>A</w:t>
      </w:r>
      <w:r w:rsidR="00EC0AD9">
        <w:rPr>
          <w:rFonts w:eastAsia="宋体" w:hint="eastAsia"/>
          <w:lang w:val="en-US" w:eastAsia="zh-CN"/>
        </w:rPr>
        <w:t xml:space="preserve">s description in our previous paper [3], if this mechanism is reused in AIoT system, there are two problems. </w:t>
      </w:r>
    </w:p>
    <w:p w14:paraId="492B733E" w14:textId="0D664EE8" w:rsidR="000B4BC4" w:rsidRDefault="00EC0AD9" w:rsidP="00C97E0E">
      <w:pPr>
        <w:rPr>
          <w:rFonts w:eastAsia="宋体"/>
          <w:lang w:val="en-US" w:eastAsia="zh-CN"/>
        </w:rPr>
      </w:pPr>
      <w:r>
        <w:rPr>
          <w:rFonts w:eastAsia="宋体"/>
          <w:lang w:val="en-US" w:eastAsia="zh-CN"/>
        </w:rPr>
        <w:t>T</w:t>
      </w:r>
      <w:r>
        <w:rPr>
          <w:rFonts w:eastAsia="宋体" w:hint="eastAsia"/>
          <w:lang w:val="en-US" w:eastAsia="zh-CN"/>
        </w:rPr>
        <w:t xml:space="preserve">he one </w:t>
      </w:r>
      <w:r w:rsidR="00EE1AA2">
        <w:rPr>
          <w:rFonts w:eastAsia="宋体" w:hint="eastAsia"/>
          <w:lang w:val="en-US" w:eastAsia="zh-CN"/>
        </w:rPr>
        <w:t xml:space="preserve">problem </w:t>
      </w:r>
      <w:r>
        <w:rPr>
          <w:rFonts w:eastAsia="宋体" w:hint="eastAsia"/>
          <w:lang w:val="en-US" w:eastAsia="zh-CN"/>
        </w:rPr>
        <w:t xml:space="preserve">is that the reader can hardly handle the potential interference between an AIoT device and normal NR/LTE UE. </w:t>
      </w:r>
      <w:r>
        <w:rPr>
          <w:rFonts w:eastAsia="宋体"/>
          <w:lang w:val="en-US" w:eastAsia="zh-CN"/>
        </w:rPr>
        <w:t>T</w:t>
      </w:r>
      <w:r>
        <w:rPr>
          <w:rFonts w:eastAsia="宋体" w:hint="eastAsia"/>
          <w:lang w:val="en-US" w:eastAsia="zh-CN"/>
        </w:rPr>
        <w:t xml:space="preserve">he reader is hardly to know when the start of D2R transmissions carrying the reply from a device is till it </w:t>
      </w:r>
      <w:r>
        <w:rPr>
          <w:rFonts w:eastAsia="宋体"/>
          <w:lang w:val="en-US" w:eastAsia="zh-CN"/>
        </w:rPr>
        <w:t>receives</w:t>
      </w:r>
      <w:r>
        <w:rPr>
          <w:rFonts w:eastAsia="宋体" w:hint="eastAsia"/>
          <w:lang w:val="en-US" w:eastAsia="zh-CN"/>
        </w:rPr>
        <w:t xml:space="preserve"> the reply. </w:t>
      </w:r>
      <w:r>
        <w:rPr>
          <w:rFonts w:eastAsia="宋体"/>
          <w:lang w:val="en-US" w:eastAsia="zh-CN"/>
        </w:rPr>
        <w:t>T</w:t>
      </w:r>
      <w:r>
        <w:rPr>
          <w:rFonts w:eastAsia="宋体" w:hint="eastAsia"/>
          <w:lang w:val="en-US" w:eastAsia="zh-CN"/>
        </w:rPr>
        <w:t>he device has a large room, e.g</w:t>
      </w:r>
      <w:r w:rsidR="00621C8B">
        <w:rPr>
          <w:rFonts w:eastAsia="宋体" w:hint="eastAsia"/>
          <w:lang w:val="en-US" w:eastAsia="zh-CN"/>
        </w:rPr>
        <w:t>.</w:t>
      </w:r>
      <w:r>
        <w:rPr>
          <w:rFonts w:eastAsia="宋体" w:hint="eastAsia"/>
          <w:lang w:val="en-US" w:eastAsia="zh-CN"/>
        </w:rPr>
        <w:t xml:space="preserve">, </w:t>
      </w:r>
      <w:r w:rsidRPr="00BD71CE">
        <w:rPr>
          <w:rFonts w:eastAsia="宋体"/>
          <w:lang w:val="en-US" w:eastAsia="zh-CN"/>
        </w:rPr>
        <w:t>within</w:t>
      </w:r>
      <w:r w:rsidRPr="00EC0AD9">
        <w:rPr>
          <w:rFonts w:eastAsia="Microsoft YaHei UI"/>
          <w:sz w:val="20"/>
          <w:lang w:val="en-US" w:eastAsia="zh-CN"/>
        </w:rPr>
        <w:t xml:space="preserve"> [</w:t>
      </w:r>
      <w:r w:rsidRPr="00EC0AD9">
        <w:rPr>
          <w:rFonts w:eastAsia="Batang"/>
          <w:sz w:val="20"/>
          <w:lang w:val="en-US" w:eastAsia="en-US"/>
        </w:rPr>
        <w:t>T</w:t>
      </w:r>
      <w:r w:rsidRPr="00EC0AD9">
        <w:rPr>
          <w:rFonts w:eastAsia="Batang"/>
          <w:sz w:val="20"/>
          <w:vertAlign w:val="subscript"/>
          <w:lang w:val="en-US" w:eastAsia="en-US"/>
        </w:rPr>
        <w:t>R2D_min</w:t>
      </w:r>
      <w:r w:rsidRPr="00EC0AD9">
        <w:rPr>
          <w:rFonts w:eastAsia="Batang"/>
          <w:sz w:val="20"/>
          <w:lang w:val="en-US" w:eastAsia="en-US"/>
        </w:rPr>
        <w:t>, T</w:t>
      </w:r>
      <w:r w:rsidRPr="00EC0AD9">
        <w:rPr>
          <w:rFonts w:eastAsia="Batang"/>
          <w:sz w:val="20"/>
          <w:vertAlign w:val="subscript"/>
          <w:lang w:val="en-US" w:eastAsia="en-US"/>
        </w:rPr>
        <w:t>R2D_max</w:t>
      </w:r>
      <w:r w:rsidRPr="00EC0AD9">
        <w:rPr>
          <w:rFonts w:eastAsia="Microsoft YaHei UI"/>
          <w:sz w:val="20"/>
          <w:lang w:val="en-US" w:eastAsia="zh-CN"/>
        </w:rPr>
        <w:t>]</w:t>
      </w:r>
      <w:r>
        <w:rPr>
          <w:rFonts w:eastAsia="宋体" w:hint="eastAsia"/>
          <w:lang w:val="en-US" w:eastAsia="zh-CN"/>
        </w:rPr>
        <w:t xml:space="preserve">, to decide the moment </w:t>
      </w:r>
      <w:r>
        <w:rPr>
          <w:rFonts w:eastAsia="宋体"/>
          <w:lang w:val="en-US" w:eastAsia="zh-CN"/>
        </w:rPr>
        <w:t>when</w:t>
      </w:r>
      <w:r>
        <w:rPr>
          <w:rFonts w:eastAsia="宋体" w:hint="eastAsia"/>
          <w:lang w:val="en-US" w:eastAsia="zh-CN"/>
        </w:rPr>
        <w:t xml:space="preserve"> it </w:t>
      </w:r>
      <w:r>
        <w:rPr>
          <w:rFonts w:eastAsia="宋体"/>
          <w:lang w:val="en-US" w:eastAsia="zh-CN"/>
        </w:rPr>
        <w:t>transmits</w:t>
      </w:r>
      <w:r>
        <w:rPr>
          <w:rFonts w:eastAsia="宋体" w:hint="eastAsia"/>
          <w:lang w:val="en-US" w:eastAsia="zh-CN"/>
        </w:rPr>
        <w:t xml:space="preserve"> the D2R reply. Hence, the D2R transmission is out of the control by reader.</w:t>
      </w:r>
    </w:p>
    <w:p w14:paraId="0F776B06" w14:textId="62E74E2B" w:rsidR="001B2824" w:rsidRPr="007E57F9" w:rsidRDefault="00224A65" w:rsidP="001B2824">
      <w:pPr>
        <w:spacing w:after="0"/>
        <w:rPr>
          <w:rFonts w:eastAsia="宋体"/>
          <w:lang w:val="en-US" w:eastAsia="zh-CN"/>
        </w:rPr>
      </w:pPr>
      <w:r w:rsidRPr="001B2824">
        <w:rPr>
          <w:rFonts w:eastAsia="宋体"/>
          <w:lang w:val="en-US" w:eastAsia="zh-CN"/>
        </w:rPr>
        <w:t>T</w:t>
      </w:r>
      <w:r w:rsidRPr="001B2824">
        <w:rPr>
          <w:rFonts w:eastAsia="宋体" w:hint="eastAsia"/>
          <w:lang w:val="en-US" w:eastAsia="zh-CN"/>
        </w:rPr>
        <w:t xml:space="preserve">he other problem is that spectrum </w:t>
      </w:r>
      <w:r w:rsidRPr="001B2824">
        <w:rPr>
          <w:rFonts w:eastAsia="宋体"/>
          <w:lang w:val="en-US" w:eastAsia="zh-CN"/>
        </w:rPr>
        <w:t>efficiency</w:t>
      </w:r>
      <w:r w:rsidRPr="001B2824">
        <w:rPr>
          <w:rFonts w:eastAsia="宋体" w:hint="eastAsia"/>
          <w:lang w:val="en-US" w:eastAsia="zh-CN"/>
        </w:rPr>
        <w:t xml:space="preserve"> of communication between an AIoT device and the reader is very low because the time for reader waiting for the reply from a device spans the transmission resource in time domain.</w:t>
      </w:r>
      <w:r w:rsidR="001B2824" w:rsidRPr="001B2824">
        <w:rPr>
          <w:rFonts w:eastAsia="宋体" w:hint="eastAsia"/>
          <w:lang w:val="en-US" w:eastAsia="zh-CN"/>
        </w:rPr>
        <w:t xml:space="preserve"> </w:t>
      </w:r>
      <w:r w:rsidR="001B2824" w:rsidRPr="001B2824">
        <w:rPr>
          <w:rFonts w:eastAsia="宋体"/>
          <w:lang w:val="en-US" w:eastAsia="zh-CN"/>
        </w:rPr>
        <w:t>T</w:t>
      </w:r>
      <w:r w:rsidR="001B2824" w:rsidRPr="001B2824">
        <w:rPr>
          <w:rFonts w:eastAsia="宋体" w:hint="eastAsia"/>
          <w:lang w:val="en-US" w:eastAsia="zh-CN"/>
        </w:rPr>
        <w:t xml:space="preserve">he </w:t>
      </w:r>
      <w:r w:rsidR="001B2824" w:rsidRPr="001B2824">
        <w:rPr>
          <w:lang w:val="en-US" w:eastAsia="en-US"/>
        </w:rPr>
        <w:t>T</w:t>
      </w:r>
      <w:r w:rsidR="001B2824" w:rsidRPr="001B2824">
        <w:rPr>
          <w:vertAlign w:val="subscript"/>
          <w:lang w:val="en-US" w:eastAsia="en-US"/>
        </w:rPr>
        <w:t>R2D_max</w:t>
      </w:r>
      <w:r w:rsidR="001B2824" w:rsidRPr="001B2824">
        <w:rPr>
          <w:rFonts w:eastAsiaTheme="minorEastAsia"/>
          <w:lang w:val="en-US" w:eastAsia="zh-CN"/>
        </w:rPr>
        <w:t xml:space="preserve"> is a maximum time for Reader to ‘wait’ for </w:t>
      </w:r>
      <w:r w:rsidR="001B2824" w:rsidRPr="001B2824">
        <w:rPr>
          <w:rFonts w:eastAsia="宋体" w:hint="eastAsia"/>
          <w:lang w:val="en-US" w:eastAsia="zh-CN"/>
        </w:rPr>
        <w:t>reply</w:t>
      </w:r>
      <w:r w:rsidR="001B2824" w:rsidRPr="001B2824">
        <w:rPr>
          <w:rFonts w:eastAsiaTheme="minorEastAsia"/>
          <w:lang w:val="en-US" w:eastAsia="zh-CN"/>
        </w:rPr>
        <w:t xml:space="preserve"> </w:t>
      </w:r>
      <w:r w:rsidR="001B2824" w:rsidRPr="001B2824">
        <w:rPr>
          <w:rFonts w:eastAsia="宋体" w:hint="eastAsia"/>
          <w:lang w:val="en-US" w:eastAsia="zh-CN"/>
        </w:rPr>
        <w:t>from a device in D2R link</w:t>
      </w:r>
      <w:r w:rsidR="001B2824" w:rsidRPr="001B2824">
        <w:rPr>
          <w:rFonts w:eastAsiaTheme="minorEastAsia"/>
          <w:lang w:val="en-US" w:eastAsia="zh-CN"/>
        </w:rPr>
        <w:t>.</w:t>
      </w:r>
      <w:r w:rsidR="001B2824" w:rsidRPr="001B2824">
        <w:rPr>
          <w:rFonts w:eastAsia="宋体" w:hint="eastAsia"/>
          <w:lang w:val="en-US" w:eastAsia="zh-CN"/>
        </w:rPr>
        <w:t xml:space="preserve"> It is noted </w:t>
      </w:r>
      <w:r w:rsidR="001B2824" w:rsidRPr="001B2824">
        <w:rPr>
          <w:rFonts w:eastAsia="宋体"/>
          <w:lang w:val="en-US" w:eastAsia="zh-CN"/>
        </w:rPr>
        <w:t>that</w:t>
      </w:r>
      <w:r w:rsidR="001B2824" w:rsidRPr="001B2824">
        <w:rPr>
          <w:rFonts w:eastAsia="宋体" w:hint="eastAsia"/>
          <w:lang w:val="en-US" w:eastAsia="zh-CN"/>
        </w:rPr>
        <w:t xml:space="preserve"> </w:t>
      </w:r>
      <w:r w:rsidR="001B2824" w:rsidRPr="001B2824">
        <w:rPr>
          <w:rFonts w:eastAsia="宋体"/>
          <w:lang w:val="en-US" w:eastAsia="zh-CN"/>
        </w:rPr>
        <w:t>the</w:t>
      </w:r>
      <w:r w:rsidR="001B2824" w:rsidRPr="001B2824">
        <w:rPr>
          <w:rFonts w:eastAsia="宋体" w:hint="eastAsia"/>
          <w:lang w:val="en-US" w:eastAsia="zh-CN"/>
        </w:rPr>
        <w:t xml:space="preserve"> waiting time spent by the reader could </w:t>
      </w:r>
      <w:r w:rsidR="001B2824" w:rsidRPr="001B2824">
        <w:rPr>
          <w:rFonts w:eastAsia="宋体"/>
          <w:lang w:val="en-US" w:eastAsia="zh-CN"/>
        </w:rPr>
        <w:t>be</w:t>
      </w:r>
      <w:r w:rsidR="001B2824" w:rsidRPr="001B2824">
        <w:rPr>
          <w:rFonts w:eastAsia="宋体" w:hint="eastAsia"/>
          <w:lang w:val="en-US" w:eastAsia="zh-CN"/>
        </w:rPr>
        <w:t xml:space="preserve"> quite long in some cases, such as </w:t>
      </w:r>
      <w:r w:rsidR="001B2824" w:rsidRPr="001B2824">
        <w:rPr>
          <w:rFonts w:eastAsia="宋体"/>
          <w:lang w:val="en-US" w:eastAsia="zh-CN"/>
        </w:rPr>
        <w:t>authorization</w:t>
      </w:r>
      <w:r w:rsidR="001B2824" w:rsidRPr="001B2824">
        <w:rPr>
          <w:rFonts w:eastAsia="宋体" w:hint="eastAsia"/>
          <w:lang w:val="en-US" w:eastAsia="zh-CN"/>
        </w:rPr>
        <w:t xml:space="preserve"> and </w:t>
      </w:r>
      <w:r w:rsidR="001B2824" w:rsidRPr="001B2824">
        <w:rPr>
          <w:rFonts w:eastAsia="宋体"/>
          <w:lang w:val="en-US" w:eastAsia="zh-CN"/>
        </w:rPr>
        <w:t>authentication</w:t>
      </w:r>
      <w:r w:rsidR="001B2824" w:rsidRPr="001B2824">
        <w:rPr>
          <w:rFonts w:eastAsia="宋体" w:hint="eastAsia"/>
          <w:lang w:val="en-US" w:eastAsia="zh-CN"/>
        </w:rPr>
        <w:t xml:space="preserve"> at device side. </w:t>
      </w:r>
      <w:r w:rsidR="001B2824" w:rsidRPr="001B2824">
        <w:rPr>
          <w:rFonts w:eastAsia="宋体"/>
          <w:lang w:val="en-US" w:eastAsia="zh-CN"/>
        </w:rPr>
        <w:t>Th</w:t>
      </w:r>
      <w:r w:rsidR="001B2824" w:rsidRPr="001B2824">
        <w:rPr>
          <w:rFonts w:eastAsia="宋体" w:hint="eastAsia"/>
          <w:lang w:val="en-US" w:eastAsia="zh-CN"/>
        </w:rPr>
        <w:t xml:space="preserve">e complicated calculation/processing requires obviously long time from device due to their </w:t>
      </w:r>
      <w:r w:rsidR="001B2824" w:rsidRPr="001B2824">
        <w:rPr>
          <w:rFonts w:eastAsia="宋体"/>
          <w:lang w:val="en-US" w:eastAsia="zh-CN"/>
        </w:rPr>
        <w:t>very</w:t>
      </w:r>
      <w:r w:rsidR="001B2824" w:rsidRPr="001B2824">
        <w:rPr>
          <w:rFonts w:eastAsia="宋体" w:hint="eastAsia"/>
          <w:lang w:val="en-US" w:eastAsia="zh-CN"/>
        </w:rPr>
        <w:t xml:space="preserve"> limited </w:t>
      </w:r>
      <w:r w:rsidR="001B2824" w:rsidRPr="001B2824">
        <w:rPr>
          <w:rFonts w:eastAsia="宋体"/>
          <w:lang w:val="en-US" w:eastAsia="zh-CN"/>
        </w:rPr>
        <w:t>hardware</w:t>
      </w:r>
      <w:r w:rsidR="001B2824" w:rsidRPr="001B2824">
        <w:rPr>
          <w:rFonts w:eastAsia="宋体" w:hint="eastAsia"/>
          <w:lang w:val="en-US" w:eastAsia="zh-CN"/>
        </w:rPr>
        <w:t xml:space="preserve">. </w:t>
      </w:r>
      <w:r w:rsidR="001B2824">
        <w:rPr>
          <w:rFonts w:eastAsia="宋体"/>
          <w:lang w:val="en-US" w:eastAsia="zh-CN"/>
        </w:rPr>
        <w:t>I</w:t>
      </w:r>
      <w:r w:rsidR="001B2824">
        <w:rPr>
          <w:rFonts w:eastAsia="宋体" w:hint="eastAsia"/>
          <w:lang w:val="en-US" w:eastAsia="zh-CN"/>
        </w:rPr>
        <w:t>n RFID like mechanism, t</w:t>
      </w:r>
      <w:r w:rsidR="001B2824" w:rsidRPr="001B2824">
        <w:rPr>
          <w:rFonts w:eastAsiaTheme="minorEastAsia" w:hint="eastAsia"/>
          <w:lang w:val="en-US" w:eastAsia="zh-CN"/>
        </w:rPr>
        <w:t>he resource in time domain spent by waiting time cannot be used for other transmission</w:t>
      </w:r>
      <w:r w:rsidR="007E57F9">
        <w:rPr>
          <w:rFonts w:eastAsia="宋体" w:hint="eastAsia"/>
          <w:lang w:val="en-US" w:eastAsia="zh-CN"/>
        </w:rPr>
        <w:t>.</w:t>
      </w:r>
      <w:r w:rsidR="001B2824" w:rsidRPr="001B2824">
        <w:rPr>
          <w:rFonts w:eastAsiaTheme="minorEastAsia" w:hint="eastAsia"/>
          <w:lang w:val="en-US" w:eastAsia="zh-CN"/>
        </w:rPr>
        <w:t xml:space="preserve"> </w:t>
      </w:r>
    </w:p>
    <w:p w14:paraId="27F02360" w14:textId="73518252" w:rsidR="001B2824" w:rsidRPr="001B2824" w:rsidRDefault="001B2824" w:rsidP="001B2824">
      <w:pPr>
        <w:spacing w:after="0"/>
        <w:rPr>
          <w:rFonts w:eastAsia="宋体"/>
          <w:lang w:val="en-US" w:eastAsia="zh-CN"/>
        </w:rPr>
      </w:pPr>
    </w:p>
    <w:p w14:paraId="48BDF36C" w14:textId="16A9597B" w:rsidR="001B2824" w:rsidRDefault="001B2824" w:rsidP="001B2824">
      <w:pPr>
        <w:rPr>
          <w:rFonts w:eastAsiaTheme="minorEastAsia"/>
          <w:b/>
          <w:bCs/>
          <w:lang w:eastAsia="zh-CN"/>
        </w:rPr>
      </w:pPr>
      <w:r>
        <w:rPr>
          <w:rFonts w:eastAsiaTheme="minorEastAsia" w:hint="eastAsia"/>
          <w:b/>
          <w:bCs/>
          <w:lang w:eastAsia="zh-CN"/>
        </w:rPr>
        <w:t>Observation</w:t>
      </w:r>
      <w:r>
        <w:rPr>
          <w:rFonts w:eastAsia="宋体" w:hint="eastAsia"/>
          <w:b/>
          <w:bCs/>
          <w:lang w:eastAsia="zh-CN"/>
        </w:rPr>
        <w:t xml:space="preserve"> </w:t>
      </w:r>
      <w:r w:rsidR="00923747">
        <w:rPr>
          <w:rFonts w:eastAsia="宋体" w:hint="eastAsia"/>
          <w:b/>
          <w:bCs/>
          <w:lang w:eastAsia="zh-CN"/>
        </w:rPr>
        <w:t>5</w:t>
      </w:r>
      <w:r>
        <w:rPr>
          <w:rFonts w:eastAsiaTheme="minorEastAsia" w:hint="eastAsia"/>
          <w:b/>
          <w:bCs/>
          <w:lang w:eastAsia="zh-CN"/>
        </w:rPr>
        <w:t>:</w:t>
      </w:r>
    </w:p>
    <w:p w14:paraId="3A304A3B" w14:textId="79FCEAE3" w:rsidR="001B2824" w:rsidRPr="001B2824" w:rsidRDefault="00EE1AA2" w:rsidP="001B2824">
      <w:pPr>
        <w:rPr>
          <w:rFonts w:eastAsiaTheme="minorEastAsia"/>
          <w:b/>
          <w:bCs/>
          <w:lang w:eastAsia="zh-CN"/>
        </w:rPr>
      </w:pPr>
      <w:r>
        <w:rPr>
          <w:rFonts w:eastAsia="宋体"/>
          <w:b/>
          <w:bCs/>
          <w:lang w:eastAsia="zh-CN"/>
        </w:rPr>
        <w:t>F</w:t>
      </w:r>
      <w:r>
        <w:rPr>
          <w:rFonts w:eastAsia="宋体" w:hint="eastAsia"/>
          <w:b/>
          <w:bCs/>
          <w:lang w:eastAsia="zh-CN"/>
        </w:rPr>
        <w:t xml:space="preserve">or the start timing of D2R </w:t>
      </w:r>
      <w:r>
        <w:rPr>
          <w:rFonts w:eastAsia="宋体"/>
          <w:b/>
          <w:bCs/>
          <w:lang w:eastAsia="zh-CN"/>
        </w:rPr>
        <w:t>transmission</w:t>
      </w:r>
      <w:r>
        <w:rPr>
          <w:rFonts w:eastAsia="宋体" w:hint="eastAsia"/>
          <w:b/>
          <w:bCs/>
          <w:lang w:eastAsia="zh-CN"/>
        </w:rPr>
        <w:t>, t</w:t>
      </w:r>
      <w:r w:rsidR="001B2824" w:rsidRPr="001B2824">
        <w:rPr>
          <w:rFonts w:eastAsiaTheme="minorEastAsia" w:hint="eastAsia"/>
          <w:b/>
          <w:bCs/>
          <w:lang w:eastAsia="zh-CN"/>
        </w:rPr>
        <w:t xml:space="preserve">he option 1 </w:t>
      </w:r>
      <w:r w:rsidR="005A638B">
        <w:rPr>
          <w:rFonts w:eastAsiaTheme="minorEastAsia"/>
          <w:b/>
          <w:bCs/>
          <w:lang w:eastAsia="zh-CN"/>
        </w:rPr>
        <w:t xml:space="preserve">given by the FL </w:t>
      </w:r>
      <w:r w:rsidR="001B2824" w:rsidRPr="001B2824">
        <w:rPr>
          <w:rFonts w:eastAsiaTheme="minorEastAsia" w:hint="eastAsia"/>
          <w:b/>
          <w:bCs/>
          <w:lang w:eastAsia="zh-CN"/>
        </w:rPr>
        <w:t xml:space="preserve">is similar </w:t>
      </w:r>
      <w:r w:rsidR="005A638B">
        <w:rPr>
          <w:rFonts w:eastAsiaTheme="minorEastAsia"/>
          <w:b/>
          <w:bCs/>
          <w:lang w:eastAsia="zh-CN"/>
        </w:rPr>
        <w:t xml:space="preserve">the asynchronous </w:t>
      </w:r>
      <w:r w:rsidR="001B2824" w:rsidRPr="001B2824">
        <w:rPr>
          <w:rFonts w:eastAsiaTheme="minorEastAsia" w:hint="eastAsia"/>
          <w:b/>
          <w:bCs/>
          <w:lang w:eastAsia="zh-CN"/>
        </w:rPr>
        <w:t xml:space="preserve">mechanism in RFID. </w:t>
      </w:r>
      <w:r w:rsidR="005A638B">
        <w:rPr>
          <w:rFonts w:eastAsiaTheme="minorEastAsia"/>
          <w:b/>
          <w:bCs/>
          <w:lang w:eastAsia="zh-CN"/>
        </w:rPr>
        <w:t>Adopting RFID-like asynchronous mechanism for</w:t>
      </w:r>
      <w:r w:rsidR="001B2824" w:rsidRPr="001B2824">
        <w:rPr>
          <w:rFonts w:eastAsiaTheme="minorEastAsia" w:hint="eastAsia"/>
          <w:b/>
          <w:bCs/>
          <w:lang w:eastAsia="zh-CN"/>
        </w:rPr>
        <w:t xml:space="preserve"> AIoT</w:t>
      </w:r>
      <w:r w:rsidR="005A638B">
        <w:rPr>
          <w:rFonts w:eastAsiaTheme="minorEastAsia"/>
          <w:b/>
          <w:bCs/>
          <w:lang w:eastAsia="zh-CN"/>
        </w:rPr>
        <w:t xml:space="preserve"> may cause</w:t>
      </w:r>
      <w:r w:rsidR="001B2824" w:rsidRPr="001B2824">
        <w:rPr>
          <w:rFonts w:eastAsiaTheme="minorEastAsia" w:hint="eastAsia"/>
          <w:b/>
          <w:bCs/>
          <w:lang w:eastAsia="zh-CN"/>
        </w:rPr>
        <w:t xml:space="preserve"> two problems:</w:t>
      </w:r>
    </w:p>
    <w:p w14:paraId="699C84A9" w14:textId="11B860FC" w:rsidR="001B2824" w:rsidRPr="006C24B6" w:rsidRDefault="00F85F6E" w:rsidP="006C24B6">
      <w:pPr>
        <w:pStyle w:val="a"/>
        <w:numPr>
          <w:ilvl w:val="0"/>
          <w:numId w:val="77"/>
        </w:numPr>
        <w:rPr>
          <w:rFonts w:eastAsiaTheme="minorEastAsia"/>
          <w:b/>
          <w:bCs/>
          <w:lang w:eastAsia="zh-CN"/>
        </w:rPr>
      </w:pPr>
      <w:r>
        <w:rPr>
          <w:rFonts w:eastAsia="宋体" w:hint="eastAsia"/>
          <w:b/>
          <w:bCs/>
          <w:lang w:eastAsia="zh-CN"/>
        </w:rPr>
        <w:t xml:space="preserve">Problem#1: </w:t>
      </w:r>
      <w:r w:rsidR="001B2824" w:rsidRPr="006C24B6">
        <w:rPr>
          <w:rFonts w:eastAsiaTheme="minorEastAsia"/>
          <w:b/>
          <w:bCs/>
          <w:lang w:eastAsia="zh-CN"/>
        </w:rPr>
        <w:t xml:space="preserve">The reader can hardly handle the potential interference between </w:t>
      </w:r>
      <w:r w:rsidR="001B2824" w:rsidRPr="006C24B6">
        <w:rPr>
          <w:rFonts w:eastAsiaTheme="minorEastAsia" w:hint="eastAsia"/>
          <w:b/>
          <w:bCs/>
          <w:lang w:eastAsia="zh-CN"/>
        </w:rPr>
        <w:t xml:space="preserve">an </w:t>
      </w:r>
      <w:r w:rsidR="001B2824" w:rsidRPr="006C24B6">
        <w:rPr>
          <w:rFonts w:eastAsiaTheme="minorEastAsia"/>
          <w:b/>
          <w:bCs/>
          <w:lang w:eastAsia="zh-CN"/>
        </w:rPr>
        <w:t>AIoT device and normal NR UEs</w:t>
      </w:r>
    </w:p>
    <w:p w14:paraId="349A2F52" w14:textId="64E19FEC" w:rsidR="001B2824" w:rsidRPr="006C24B6" w:rsidRDefault="00F85F6E" w:rsidP="006C24B6">
      <w:pPr>
        <w:pStyle w:val="a"/>
        <w:numPr>
          <w:ilvl w:val="0"/>
          <w:numId w:val="77"/>
        </w:numPr>
        <w:rPr>
          <w:rFonts w:eastAsiaTheme="minorEastAsia"/>
          <w:b/>
          <w:bCs/>
          <w:lang w:eastAsia="zh-CN"/>
        </w:rPr>
      </w:pPr>
      <w:r>
        <w:rPr>
          <w:rFonts w:eastAsia="宋体" w:hint="eastAsia"/>
          <w:b/>
          <w:bCs/>
          <w:lang w:eastAsia="zh-CN"/>
        </w:rPr>
        <w:t xml:space="preserve">Problem#2: </w:t>
      </w:r>
      <w:r w:rsidR="001B2824" w:rsidRPr="006C24B6">
        <w:rPr>
          <w:rFonts w:eastAsiaTheme="minorEastAsia" w:hint="eastAsia"/>
          <w:b/>
          <w:bCs/>
          <w:lang w:eastAsia="zh-CN"/>
        </w:rPr>
        <w:t xml:space="preserve">The spectrum efficiency of the </w:t>
      </w:r>
      <w:r w:rsidR="001B2824" w:rsidRPr="006C24B6">
        <w:rPr>
          <w:rFonts w:eastAsiaTheme="minorEastAsia"/>
          <w:b/>
          <w:bCs/>
          <w:lang w:eastAsia="zh-CN"/>
        </w:rPr>
        <w:t>communicatio</w:t>
      </w:r>
      <w:r w:rsidR="001B2824" w:rsidRPr="006C24B6">
        <w:rPr>
          <w:rFonts w:eastAsiaTheme="minorEastAsia" w:hint="eastAsia"/>
          <w:b/>
          <w:bCs/>
          <w:lang w:eastAsia="zh-CN"/>
        </w:rPr>
        <w:t xml:space="preserve">n between an AIoT device and </w:t>
      </w:r>
      <w:r w:rsidR="001B2824" w:rsidRPr="006C24B6">
        <w:rPr>
          <w:rFonts w:eastAsiaTheme="minorEastAsia"/>
          <w:b/>
          <w:bCs/>
          <w:lang w:eastAsia="zh-CN"/>
        </w:rPr>
        <w:t>the</w:t>
      </w:r>
      <w:r w:rsidR="001B2824" w:rsidRPr="006C24B6">
        <w:rPr>
          <w:rFonts w:eastAsiaTheme="minorEastAsia" w:hint="eastAsia"/>
          <w:b/>
          <w:bCs/>
          <w:lang w:eastAsia="zh-CN"/>
        </w:rPr>
        <w:t xml:space="preserve"> reader can be very low.</w:t>
      </w:r>
    </w:p>
    <w:p w14:paraId="36A45C50" w14:textId="338838E0" w:rsidR="00286754" w:rsidRDefault="00286754" w:rsidP="00286754">
      <w:pPr>
        <w:rPr>
          <w:rFonts w:eastAsia="宋体"/>
          <w:lang w:val="en-US" w:eastAsia="zh-CN"/>
        </w:rPr>
      </w:pPr>
      <w:r>
        <w:rPr>
          <w:rFonts w:eastAsia="宋体" w:hint="eastAsia"/>
          <w:lang w:val="en-US" w:eastAsia="zh-CN"/>
        </w:rPr>
        <w:t xml:space="preserve">To </w:t>
      </w:r>
      <w:r>
        <w:rPr>
          <w:rFonts w:eastAsia="宋体"/>
          <w:lang w:val="en-US" w:eastAsia="zh-CN"/>
        </w:rPr>
        <w:t>solve</w:t>
      </w:r>
      <w:r>
        <w:rPr>
          <w:rFonts w:eastAsia="宋体" w:hint="eastAsia"/>
          <w:lang w:val="en-US" w:eastAsia="zh-CN"/>
        </w:rPr>
        <w:t xml:space="preserve"> the first problem</w:t>
      </w:r>
      <w:r w:rsidR="00F4577C">
        <w:rPr>
          <w:rFonts w:eastAsia="宋体" w:hint="eastAsia"/>
          <w:lang w:val="en-US" w:eastAsia="zh-CN"/>
        </w:rPr>
        <w:t>,</w:t>
      </w:r>
      <w:r w:rsidRPr="00286754">
        <w:rPr>
          <w:rFonts w:eastAsia="宋体" w:hint="eastAsia"/>
          <w:lang w:val="en-US" w:eastAsia="zh-CN"/>
        </w:rPr>
        <w:t xml:space="preserve"> </w:t>
      </w:r>
      <w:r>
        <w:rPr>
          <w:rFonts w:eastAsia="宋体" w:hint="eastAsia"/>
          <w:lang w:val="en-US" w:eastAsia="zh-CN"/>
        </w:rPr>
        <w:t>t</w:t>
      </w:r>
      <w:r w:rsidRPr="00286754">
        <w:rPr>
          <w:rFonts w:eastAsia="宋体" w:hint="eastAsia"/>
          <w:lang w:val="en-US" w:eastAsia="zh-CN"/>
        </w:rPr>
        <w:t xml:space="preserve">he D2R transmission from AIoT devices </w:t>
      </w:r>
      <w:r w:rsidRPr="00286754">
        <w:rPr>
          <w:rFonts w:eastAsia="宋体"/>
          <w:lang w:val="en-US" w:eastAsia="zh-CN"/>
        </w:rPr>
        <w:t>should</w:t>
      </w:r>
      <w:r w:rsidRPr="00286754">
        <w:rPr>
          <w:rFonts w:eastAsia="宋体" w:hint="eastAsia"/>
          <w:lang w:val="en-US" w:eastAsia="zh-CN"/>
        </w:rPr>
        <w:t xml:space="preserve"> be </w:t>
      </w:r>
      <w:r w:rsidRPr="00286754">
        <w:rPr>
          <w:rFonts w:eastAsia="宋体"/>
          <w:lang w:val="en-US" w:eastAsia="zh-CN"/>
        </w:rPr>
        <w:t>under</w:t>
      </w:r>
      <w:r w:rsidRPr="00286754">
        <w:rPr>
          <w:rFonts w:eastAsia="宋体" w:hint="eastAsia"/>
          <w:lang w:val="en-US" w:eastAsia="zh-CN"/>
        </w:rPr>
        <w:t xml:space="preserve"> the control of </w:t>
      </w:r>
      <w:r w:rsidRPr="00286754">
        <w:rPr>
          <w:rFonts w:eastAsia="宋体"/>
          <w:lang w:val="en-US" w:eastAsia="zh-CN"/>
        </w:rPr>
        <w:t>the</w:t>
      </w:r>
      <w:r w:rsidRPr="00286754">
        <w:rPr>
          <w:rFonts w:eastAsia="宋体" w:hint="eastAsia"/>
          <w:lang w:val="en-US" w:eastAsia="zh-CN"/>
        </w:rPr>
        <w:t xml:space="preserve"> reader. Therefore, interference coordination operations at the reader side </w:t>
      </w:r>
      <w:r w:rsidR="001270E6">
        <w:rPr>
          <w:rFonts w:eastAsia="宋体" w:hint="eastAsia"/>
          <w:lang w:val="en-US" w:eastAsia="zh-CN"/>
        </w:rPr>
        <w:t>should be supported</w:t>
      </w:r>
      <w:r w:rsidRPr="00286754">
        <w:rPr>
          <w:rFonts w:eastAsia="宋体" w:hint="eastAsia"/>
          <w:lang w:val="en-US" w:eastAsia="zh-CN"/>
        </w:rPr>
        <w:t xml:space="preserve">, which is necessary particularly in the in-band scenario. </w:t>
      </w:r>
      <w:r>
        <w:rPr>
          <w:rFonts w:eastAsia="宋体"/>
          <w:lang w:val="en-US" w:eastAsia="zh-CN"/>
        </w:rPr>
        <w:t>I</w:t>
      </w:r>
      <w:r>
        <w:rPr>
          <w:rFonts w:eastAsia="宋体" w:hint="eastAsia"/>
          <w:lang w:val="en-US" w:eastAsia="zh-CN"/>
        </w:rPr>
        <w:t xml:space="preserve">n that case, </w:t>
      </w:r>
      <w:r w:rsidRPr="00286754">
        <w:rPr>
          <w:rFonts w:eastAsia="宋体" w:hint="eastAsia"/>
          <w:lang w:val="en-US" w:eastAsia="zh-CN"/>
        </w:rPr>
        <w:t xml:space="preserve">at least </w:t>
      </w:r>
      <w:r w:rsidRPr="00286754">
        <w:rPr>
          <w:rFonts w:eastAsia="宋体"/>
          <w:lang w:val="en-US" w:eastAsia="zh-CN"/>
        </w:rPr>
        <w:t>schedul</w:t>
      </w:r>
      <w:r w:rsidRPr="00286754">
        <w:rPr>
          <w:rFonts w:eastAsia="宋体" w:hint="eastAsia"/>
          <w:lang w:val="en-US" w:eastAsia="zh-CN"/>
        </w:rPr>
        <w:t xml:space="preserve">ing-based D2R </w:t>
      </w:r>
      <w:r w:rsidRPr="00286754">
        <w:rPr>
          <w:rFonts w:eastAsia="宋体"/>
          <w:lang w:val="en-US" w:eastAsia="zh-CN"/>
        </w:rPr>
        <w:t>transmission</w:t>
      </w:r>
      <w:r w:rsidRPr="00286754">
        <w:rPr>
          <w:rFonts w:eastAsia="宋体" w:hint="eastAsia"/>
          <w:lang w:val="en-US" w:eastAsia="zh-CN"/>
        </w:rPr>
        <w:t xml:space="preserve"> should be supported</w:t>
      </w:r>
      <w:r>
        <w:rPr>
          <w:rFonts w:eastAsia="宋体" w:hint="eastAsia"/>
          <w:lang w:val="en-US" w:eastAsia="zh-CN"/>
        </w:rPr>
        <w:t>.</w:t>
      </w:r>
    </w:p>
    <w:p w14:paraId="584276A0" w14:textId="10DC543A" w:rsidR="00286754" w:rsidRPr="00286754" w:rsidRDefault="00286754" w:rsidP="00286754">
      <w:pPr>
        <w:rPr>
          <w:rFonts w:eastAsiaTheme="minorEastAsia"/>
          <w:b/>
          <w:bCs/>
          <w:lang w:eastAsia="zh-CN"/>
        </w:rPr>
      </w:pPr>
      <w:r w:rsidRPr="00286754">
        <w:rPr>
          <w:rFonts w:eastAsiaTheme="minorEastAsia" w:hint="eastAsia"/>
          <w:b/>
          <w:bCs/>
          <w:lang w:eastAsia="zh-CN"/>
        </w:rPr>
        <w:t>Proposal</w:t>
      </w:r>
      <w:r>
        <w:rPr>
          <w:rFonts w:eastAsia="宋体" w:hint="eastAsia"/>
          <w:b/>
          <w:bCs/>
          <w:lang w:eastAsia="zh-CN"/>
        </w:rPr>
        <w:t xml:space="preserve"> </w:t>
      </w:r>
      <w:r w:rsidR="00DB30B1">
        <w:rPr>
          <w:rFonts w:eastAsia="宋体" w:hint="eastAsia"/>
          <w:b/>
          <w:bCs/>
          <w:lang w:eastAsia="zh-CN"/>
        </w:rPr>
        <w:t>5</w:t>
      </w:r>
      <w:r w:rsidRPr="00286754">
        <w:rPr>
          <w:rFonts w:eastAsiaTheme="minorEastAsia" w:hint="eastAsia"/>
          <w:b/>
          <w:bCs/>
          <w:lang w:eastAsia="zh-CN"/>
        </w:rPr>
        <w:t>:</w:t>
      </w:r>
    </w:p>
    <w:p w14:paraId="08CDC873" w14:textId="41F6C084" w:rsidR="00286754" w:rsidRDefault="00286754" w:rsidP="00286754">
      <w:pPr>
        <w:rPr>
          <w:rFonts w:eastAsia="宋体"/>
          <w:b/>
          <w:bCs/>
          <w:lang w:val="en-US" w:eastAsia="zh-CN"/>
        </w:rPr>
      </w:pPr>
      <w:r w:rsidRPr="00286754">
        <w:rPr>
          <w:rFonts w:eastAsiaTheme="minorEastAsia" w:hint="eastAsia"/>
          <w:b/>
          <w:bCs/>
          <w:lang w:eastAsia="zh-CN"/>
        </w:rPr>
        <w:t xml:space="preserve">At least scheduling-based D2R </w:t>
      </w:r>
      <w:r w:rsidRPr="00286754">
        <w:rPr>
          <w:rFonts w:eastAsiaTheme="minorEastAsia"/>
          <w:b/>
          <w:bCs/>
          <w:lang w:eastAsia="zh-CN"/>
        </w:rPr>
        <w:t>transmission</w:t>
      </w:r>
      <w:r w:rsidRPr="00286754">
        <w:rPr>
          <w:rFonts w:eastAsiaTheme="minorEastAsia" w:hint="eastAsia"/>
          <w:b/>
          <w:bCs/>
          <w:lang w:eastAsia="zh-CN"/>
        </w:rPr>
        <w:t xml:space="preserve"> (option 2</w:t>
      </w:r>
      <w:r w:rsidR="005A638B">
        <w:rPr>
          <w:rFonts w:eastAsiaTheme="minorEastAsia"/>
          <w:b/>
          <w:bCs/>
          <w:lang w:eastAsia="zh-CN"/>
        </w:rPr>
        <w:t xml:space="preserve"> given by the FL</w:t>
      </w:r>
      <w:r w:rsidRPr="00286754">
        <w:rPr>
          <w:rFonts w:eastAsiaTheme="minorEastAsia" w:hint="eastAsia"/>
          <w:b/>
          <w:bCs/>
          <w:lang w:eastAsia="zh-CN"/>
        </w:rPr>
        <w:t xml:space="preserve">) should be </w:t>
      </w:r>
      <w:r w:rsidR="005A638B">
        <w:rPr>
          <w:rFonts w:eastAsiaTheme="minorEastAsia"/>
          <w:b/>
          <w:bCs/>
          <w:lang w:eastAsia="zh-CN"/>
        </w:rPr>
        <w:t>studied/supported</w:t>
      </w:r>
      <w:r w:rsidR="005A638B" w:rsidRPr="00286754">
        <w:rPr>
          <w:rFonts w:eastAsiaTheme="minorEastAsia" w:hint="eastAsia"/>
          <w:b/>
          <w:bCs/>
          <w:lang w:eastAsia="zh-CN"/>
        </w:rPr>
        <w:t xml:space="preserve"> </w:t>
      </w:r>
      <w:r w:rsidR="005A638B">
        <w:rPr>
          <w:rFonts w:eastAsiaTheme="minorEastAsia"/>
          <w:b/>
          <w:bCs/>
          <w:lang w:eastAsia="zh-CN"/>
        </w:rPr>
        <w:t xml:space="preserve">in AIoT to enhance </w:t>
      </w:r>
      <w:r w:rsidRPr="00286754">
        <w:rPr>
          <w:rFonts w:eastAsia="宋体"/>
          <w:b/>
          <w:bCs/>
          <w:lang w:val="en-US" w:eastAsia="zh-CN"/>
        </w:rPr>
        <w:t>interference</w:t>
      </w:r>
      <w:r w:rsidRPr="00286754">
        <w:rPr>
          <w:rFonts w:eastAsia="宋体" w:hint="eastAsia"/>
          <w:b/>
          <w:bCs/>
          <w:lang w:val="en-US" w:eastAsia="zh-CN"/>
        </w:rPr>
        <w:t xml:space="preserve"> coordination between AIoT devices and normal NR UEs.</w:t>
      </w:r>
    </w:p>
    <w:p w14:paraId="5F40B525" w14:textId="1AFDF084" w:rsidR="00312F12" w:rsidRDefault="000443FB" w:rsidP="00286754">
      <w:pPr>
        <w:rPr>
          <w:rFonts w:eastAsia="宋体"/>
          <w:lang w:val="en-US" w:eastAsia="zh-CN"/>
        </w:rPr>
      </w:pPr>
      <w:r>
        <w:rPr>
          <w:rFonts w:eastAsia="宋体" w:hint="eastAsia"/>
          <w:lang w:val="en-US" w:eastAsia="zh-CN"/>
        </w:rPr>
        <w:t xml:space="preserve">To support the </w:t>
      </w:r>
      <w:r w:rsidR="00B8495D">
        <w:rPr>
          <w:rFonts w:eastAsia="宋体"/>
          <w:lang w:val="en-US" w:eastAsia="zh-CN"/>
        </w:rPr>
        <w:t>scheduling based</w:t>
      </w:r>
      <w:r>
        <w:rPr>
          <w:rFonts w:eastAsia="宋体" w:hint="eastAsia"/>
          <w:lang w:val="en-US" w:eastAsia="zh-CN"/>
        </w:rPr>
        <w:t xml:space="preserve"> D2R transmission, </w:t>
      </w:r>
      <w:r w:rsidR="00530878">
        <w:rPr>
          <w:rFonts w:eastAsia="宋体" w:hint="eastAsia"/>
          <w:lang w:val="en-US" w:eastAsia="zh-CN"/>
        </w:rPr>
        <w:t xml:space="preserve">the reader should </w:t>
      </w:r>
      <w:r w:rsidR="00E57C00">
        <w:rPr>
          <w:rFonts w:eastAsia="宋体" w:hint="eastAsia"/>
          <w:lang w:val="en-US" w:eastAsia="zh-CN"/>
        </w:rPr>
        <w:t xml:space="preserve">also </w:t>
      </w:r>
      <w:r w:rsidR="00530878">
        <w:rPr>
          <w:rFonts w:eastAsia="宋体" w:hint="eastAsia"/>
          <w:lang w:val="en-US" w:eastAsia="zh-CN"/>
        </w:rPr>
        <w:t xml:space="preserve">indicate </w:t>
      </w:r>
      <w:r w:rsidR="00E57C00">
        <w:rPr>
          <w:rFonts w:eastAsia="宋体" w:hint="eastAsia"/>
          <w:lang w:val="en-US" w:eastAsia="zh-CN"/>
        </w:rPr>
        <w:t xml:space="preserve">the duration </w:t>
      </w:r>
      <w:r w:rsidR="00530878">
        <w:rPr>
          <w:rFonts w:eastAsia="宋体" w:hint="eastAsia"/>
          <w:lang w:val="en-US" w:eastAsia="zh-CN"/>
        </w:rPr>
        <w:t xml:space="preserve">of the time resource to a device for its D2R transmission. </w:t>
      </w:r>
      <w:r w:rsidR="00987039">
        <w:rPr>
          <w:rFonts w:eastAsia="宋体"/>
          <w:lang w:val="en-US" w:eastAsia="zh-CN"/>
        </w:rPr>
        <w:t>T</w:t>
      </w:r>
      <w:r w:rsidR="00987039">
        <w:rPr>
          <w:rFonts w:eastAsia="宋体" w:hint="eastAsia"/>
          <w:lang w:val="en-US" w:eastAsia="zh-CN"/>
        </w:rPr>
        <w:t xml:space="preserve">he </w:t>
      </w:r>
      <w:r w:rsidR="00E57C00">
        <w:rPr>
          <w:rFonts w:eastAsia="宋体" w:hint="eastAsia"/>
          <w:lang w:val="en-US" w:eastAsia="zh-CN"/>
        </w:rPr>
        <w:t>duration</w:t>
      </w:r>
      <w:r w:rsidR="00987039">
        <w:rPr>
          <w:rFonts w:eastAsia="宋体" w:hint="eastAsia"/>
          <w:lang w:val="en-US" w:eastAsia="zh-CN"/>
        </w:rPr>
        <w:t xml:space="preserve"> of the time resource could be l</w:t>
      </w:r>
      <w:r w:rsidR="00E57C00">
        <w:rPr>
          <w:rFonts w:eastAsia="宋体" w:hint="eastAsia"/>
          <w:lang w:val="en-US" w:eastAsia="zh-CN"/>
        </w:rPr>
        <w:t>onger</w:t>
      </w:r>
      <w:r w:rsidR="00987039">
        <w:rPr>
          <w:rFonts w:eastAsia="宋体" w:hint="eastAsia"/>
          <w:lang w:val="en-US" w:eastAsia="zh-CN"/>
        </w:rPr>
        <w:t xml:space="preserve"> than the </w:t>
      </w:r>
      <w:r w:rsidR="00987039">
        <w:rPr>
          <w:rFonts w:eastAsia="宋体"/>
          <w:lang w:val="en-US" w:eastAsia="zh-CN"/>
        </w:rPr>
        <w:t>actual</w:t>
      </w:r>
      <w:r w:rsidR="00987039">
        <w:rPr>
          <w:rFonts w:eastAsia="宋体" w:hint="eastAsia"/>
          <w:lang w:val="en-US" w:eastAsia="zh-CN"/>
        </w:rPr>
        <w:t xml:space="preserve"> </w:t>
      </w:r>
      <w:r w:rsidR="00987039">
        <w:rPr>
          <w:rFonts w:eastAsia="宋体"/>
          <w:lang w:val="en-US" w:eastAsia="zh-CN"/>
        </w:rPr>
        <w:t>required</w:t>
      </w:r>
      <w:r w:rsidR="00987039">
        <w:rPr>
          <w:rFonts w:eastAsia="宋体" w:hint="eastAsia"/>
          <w:lang w:val="en-US" w:eastAsia="zh-CN"/>
        </w:rPr>
        <w:t xml:space="preserve"> </w:t>
      </w:r>
      <w:r w:rsidR="00E57C00">
        <w:rPr>
          <w:rFonts w:eastAsia="宋体" w:hint="eastAsia"/>
          <w:lang w:val="en-US" w:eastAsia="zh-CN"/>
        </w:rPr>
        <w:t xml:space="preserve">duration of </w:t>
      </w:r>
      <w:r w:rsidR="00987039">
        <w:rPr>
          <w:rFonts w:eastAsia="宋体" w:hint="eastAsia"/>
          <w:lang w:val="en-US" w:eastAsia="zh-CN"/>
        </w:rPr>
        <w:t xml:space="preserve">time resource for D2R transmission. </w:t>
      </w:r>
      <w:r w:rsidR="00042CCC">
        <w:rPr>
          <w:rFonts w:eastAsia="宋体" w:hint="eastAsia"/>
          <w:lang w:val="en-US" w:eastAsia="zh-CN"/>
        </w:rPr>
        <w:t>Due to</w:t>
      </w:r>
      <w:r w:rsidR="00987039">
        <w:rPr>
          <w:rFonts w:eastAsia="宋体" w:hint="eastAsia"/>
          <w:lang w:val="en-US" w:eastAsia="zh-CN"/>
        </w:rPr>
        <w:t xml:space="preserve"> the </w:t>
      </w:r>
      <w:r w:rsidR="00683695">
        <w:rPr>
          <w:rFonts w:eastAsia="宋体" w:hint="eastAsia"/>
          <w:lang w:val="en-US" w:eastAsia="zh-CN"/>
        </w:rPr>
        <w:t xml:space="preserve">obvious SFO </w:t>
      </w:r>
      <w:r w:rsidR="00987039">
        <w:rPr>
          <w:rFonts w:eastAsia="宋体" w:hint="eastAsia"/>
          <w:lang w:val="en-US" w:eastAsia="zh-CN"/>
        </w:rPr>
        <w:t>of AIoT devices,</w:t>
      </w:r>
      <w:r w:rsidR="00683695">
        <w:rPr>
          <w:rFonts w:eastAsia="宋体" w:hint="eastAsia"/>
          <w:lang w:val="en-US" w:eastAsia="zh-CN"/>
        </w:rPr>
        <w:t xml:space="preserve"> the potential</w:t>
      </w:r>
      <w:r w:rsidR="00987039">
        <w:rPr>
          <w:rFonts w:eastAsia="宋体" w:hint="eastAsia"/>
          <w:lang w:val="en-US" w:eastAsia="zh-CN"/>
        </w:rPr>
        <w:t xml:space="preserve"> tim</w:t>
      </w:r>
      <w:r w:rsidR="00E57C00">
        <w:rPr>
          <w:rFonts w:eastAsia="宋体" w:hint="eastAsia"/>
          <w:lang w:val="en-US" w:eastAsia="zh-CN"/>
        </w:rPr>
        <w:t>ing</w:t>
      </w:r>
      <w:r w:rsidR="00987039">
        <w:rPr>
          <w:rFonts w:eastAsia="宋体" w:hint="eastAsia"/>
          <w:lang w:val="en-US" w:eastAsia="zh-CN"/>
        </w:rPr>
        <w:t xml:space="preserve"> error</w:t>
      </w:r>
      <w:r w:rsidR="00D04C2B">
        <w:rPr>
          <w:rFonts w:eastAsia="宋体" w:hint="eastAsia"/>
          <w:lang w:val="en-US" w:eastAsia="zh-CN"/>
        </w:rPr>
        <w:t xml:space="preserve"> happens when a </w:t>
      </w:r>
      <w:r w:rsidR="00D04C2B">
        <w:rPr>
          <w:rFonts w:eastAsia="宋体"/>
          <w:lang w:val="en-US" w:eastAsia="zh-CN"/>
        </w:rPr>
        <w:t>device</w:t>
      </w:r>
      <w:r w:rsidR="00D04C2B">
        <w:rPr>
          <w:rFonts w:eastAsia="宋体" w:hint="eastAsia"/>
          <w:lang w:val="en-US" w:eastAsia="zh-CN"/>
        </w:rPr>
        <w:t xml:space="preserve"> tries to find the time source for D2R </w:t>
      </w:r>
      <w:r w:rsidR="00D04C2B">
        <w:rPr>
          <w:rFonts w:eastAsia="宋体" w:hint="eastAsia"/>
          <w:lang w:val="en-US" w:eastAsia="zh-CN"/>
        </w:rPr>
        <w:lastRenderedPageBreak/>
        <w:t>transmission after it receives the scheduling information</w:t>
      </w:r>
      <w:r w:rsidR="00987039">
        <w:rPr>
          <w:rFonts w:eastAsia="宋体" w:hint="eastAsia"/>
          <w:lang w:val="en-US" w:eastAsia="zh-CN"/>
        </w:rPr>
        <w:t xml:space="preserve">. </w:t>
      </w:r>
      <w:r w:rsidR="00683695">
        <w:rPr>
          <w:rFonts w:eastAsia="宋体"/>
          <w:lang w:val="en-US" w:eastAsia="zh-CN"/>
        </w:rPr>
        <w:t>W</w:t>
      </w:r>
      <w:r w:rsidR="00683695">
        <w:rPr>
          <w:rFonts w:eastAsia="宋体" w:hint="eastAsia"/>
          <w:lang w:val="en-US" w:eastAsia="zh-CN"/>
        </w:rPr>
        <w:t xml:space="preserve">hen the reader </w:t>
      </w:r>
      <w:r w:rsidR="00683695">
        <w:rPr>
          <w:rFonts w:eastAsia="宋体"/>
          <w:lang w:val="en-US" w:eastAsia="zh-CN"/>
        </w:rPr>
        <w:t>decides</w:t>
      </w:r>
      <w:r w:rsidR="00683695">
        <w:rPr>
          <w:rFonts w:eastAsia="宋体" w:hint="eastAsia"/>
          <w:lang w:val="en-US" w:eastAsia="zh-CN"/>
        </w:rPr>
        <w:t xml:space="preserve"> the length of duration, some </w:t>
      </w:r>
      <w:r w:rsidR="00683695">
        <w:rPr>
          <w:rFonts w:eastAsia="宋体"/>
          <w:lang w:val="en-US" w:eastAsia="zh-CN"/>
        </w:rPr>
        <w:t>margin</w:t>
      </w:r>
      <w:r w:rsidR="0049345E">
        <w:rPr>
          <w:rFonts w:eastAsia="宋体" w:hint="eastAsia"/>
          <w:lang w:val="en-US" w:eastAsia="zh-CN"/>
        </w:rPr>
        <w:t xml:space="preserve"> </w:t>
      </w:r>
      <w:r w:rsidR="00683695">
        <w:rPr>
          <w:rFonts w:eastAsia="宋体" w:hint="eastAsia"/>
          <w:lang w:val="en-US" w:eastAsia="zh-CN"/>
        </w:rPr>
        <w:t xml:space="preserve">should be reserved in </w:t>
      </w:r>
      <w:r w:rsidR="00683695">
        <w:rPr>
          <w:rFonts w:eastAsia="宋体"/>
          <w:lang w:val="en-US" w:eastAsia="zh-CN"/>
        </w:rPr>
        <w:t>consideration</w:t>
      </w:r>
      <w:r w:rsidR="00683695">
        <w:rPr>
          <w:rFonts w:eastAsia="宋体" w:hint="eastAsia"/>
          <w:lang w:val="en-US" w:eastAsia="zh-CN"/>
        </w:rPr>
        <w:t xml:space="preserve"> of the timing error at device side.</w:t>
      </w:r>
      <w:r w:rsidR="0049345E">
        <w:rPr>
          <w:rFonts w:eastAsia="宋体" w:hint="eastAsia"/>
          <w:lang w:val="en-US" w:eastAsia="zh-CN"/>
        </w:rPr>
        <w:t xml:space="preserve"> </w:t>
      </w:r>
      <w:r w:rsidR="00463799">
        <w:rPr>
          <w:rFonts w:eastAsia="宋体"/>
          <w:lang w:val="en-US" w:eastAsia="zh-CN"/>
        </w:rPr>
        <w:fldChar w:fldCharType="begin"/>
      </w:r>
      <w:r w:rsidR="00463799">
        <w:rPr>
          <w:rFonts w:eastAsia="宋体"/>
          <w:lang w:val="en-US" w:eastAsia="zh-CN"/>
        </w:rPr>
        <w:instrText xml:space="preserve"> </w:instrText>
      </w:r>
      <w:r w:rsidR="00463799">
        <w:rPr>
          <w:rFonts w:eastAsia="宋体" w:hint="eastAsia"/>
          <w:lang w:val="en-US" w:eastAsia="zh-CN"/>
        </w:rPr>
        <w:instrText>REF _Ref166157082 \h</w:instrText>
      </w:r>
      <w:r w:rsidR="00463799">
        <w:rPr>
          <w:rFonts w:eastAsia="宋体"/>
          <w:lang w:val="en-US" w:eastAsia="zh-CN"/>
        </w:rPr>
        <w:instrText xml:space="preserve"> </w:instrText>
      </w:r>
      <w:r w:rsidR="00463799">
        <w:rPr>
          <w:rFonts w:eastAsia="宋体"/>
          <w:lang w:val="en-US" w:eastAsia="zh-CN"/>
        </w:rPr>
      </w:r>
      <w:r w:rsidR="00463799">
        <w:rPr>
          <w:rFonts w:eastAsia="宋体"/>
          <w:lang w:val="en-US" w:eastAsia="zh-CN"/>
        </w:rPr>
        <w:fldChar w:fldCharType="separate"/>
      </w:r>
      <w:r w:rsidR="002D4142" w:rsidRPr="00675802">
        <w:t xml:space="preserve">Figure </w:t>
      </w:r>
      <w:r w:rsidR="002D4142">
        <w:rPr>
          <w:noProof/>
        </w:rPr>
        <w:t>1</w:t>
      </w:r>
      <w:r w:rsidR="00463799">
        <w:rPr>
          <w:rFonts w:eastAsia="宋体"/>
          <w:lang w:val="en-US" w:eastAsia="zh-CN"/>
        </w:rPr>
        <w:fldChar w:fldCharType="end"/>
      </w:r>
      <w:r w:rsidR="00463799">
        <w:rPr>
          <w:rFonts w:eastAsia="宋体" w:hint="eastAsia"/>
          <w:lang w:val="en-US" w:eastAsia="zh-CN"/>
        </w:rPr>
        <w:t xml:space="preserve"> shows an example.</w:t>
      </w:r>
      <w:r w:rsidR="00942530">
        <w:rPr>
          <w:rFonts w:eastAsia="宋体" w:hint="eastAsia"/>
          <w:lang w:val="en-US" w:eastAsia="zh-CN"/>
        </w:rPr>
        <w:t xml:space="preserve"> </w:t>
      </w:r>
      <w:r w:rsidR="00942530">
        <w:rPr>
          <w:rFonts w:eastAsia="宋体"/>
          <w:lang w:val="en-US" w:eastAsia="zh-CN"/>
        </w:rPr>
        <w:t>T</w:t>
      </w:r>
      <w:r w:rsidR="00942530">
        <w:rPr>
          <w:rFonts w:eastAsia="宋体" w:hint="eastAsia"/>
          <w:lang w:val="en-US" w:eastAsia="zh-CN"/>
        </w:rPr>
        <w:t>he reader monitors the D2R signal on the indicated duration of time resource.</w:t>
      </w:r>
      <w:r w:rsidR="00463799">
        <w:rPr>
          <w:rFonts w:eastAsia="宋体" w:hint="eastAsia"/>
          <w:lang w:val="en-US" w:eastAsia="zh-CN"/>
        </w:rPr>
        <w:t xml:space="preserve"> </w:t>
      </w:r>
      <w:r w:rsidR="00677052">
        <w:rPr>
          <w:rFonts w:eastAsia="宋体" w:hint="eastAsia"/>
          <w:lang w:val="en-US" w:eastAsia="zh-CN"/>
        </w:rPr>
        <w:t>As long as t</w:t>
      </w:r>
      <w:r w:rsidR="00463799">
        <w:rPr>
          <w:rFonts w:eastAsia="宋体" w:hint="eastAsia"/>
          <w:lang w:val="en-US" w:eastAsia="zh-CN"/>
        </w:rPr>
        <w:t xml:space="preserve">he D2R </w:t>
      </w:r>
      <w:r w:rsidR="004664DA">
        <w:rPr>
          <w:rFonts w:eastAsia="宋体" w:hint="eastAsia"/>
          <w:lang w:val="en-US" w:eastAsia="zh-CN"/>
        </w:rPr>
        <w:t>signal</w:t>
      </w:r>
      <w:r w:rsidR="00463799">
        <w:rPr>
          <w:rFonts w:eastAsia="宋体" w:hint="eastAsia"/>
          <w:lang w:val="en-US" w:eastAsia="zh-CN"/>
        </w:rPr>
        <w:t xml:space="preserve"> from a device falls in the </w:t>
      </w:r>
      <w:r w:rsidR="00E57C00">
        <w:rPr>
          <w:rFonts w:eastAsia="宋体" w:hint="eastAsia"/>
          <w:lang w:val="en-US" w:eastAsia="zh-CN"/>
        </w:rPr>
        <w:t>indicated duration</w:t>
      </w:r>
      <w:r w:rsidR="00677052">
        <w:rPr>
          <w:rFonts w:eastAsia="宋体" w:hint="eastAsia"/>
          <w:lang w:val="en-US" w:eastAsia="zh-CN"/>
        </w:rPr>
        <w:t>, t</w:t>
      </w:r>
      <w:r w:rsidR="00463799">
        <w:rPr>
          <w:rFonts w:eastAsia="宋体" w:hint="eastAsia"/>
          <w:lang w:val="en-US" w:eastAsia="zh-CN"/>
        </w:rPr>
        <w:t xml:space="preserve">he reader can </w:t>
      </w:r>
      <w:r w:rsidR="00677052">
        <w:rPr>
          <w:rFonts w:eastAsia="宋体"/>
          <w:lang w:val="en-US" w:eastAsia="zh-CN"/>
        </w:rPr>
        <w:t>successfully</w:t>
      </w:r>
      <w:r w:rsidR="00677052">
        <w:rPr>
          <w:rFonts w:eastAsia="宋体" w:hint="eastAsia"/>
          <w:lang w:val="en-US" w:eastAsia="zh-CN"/>
        </w:rPr>
        <w:t xml:space="preserve"> </w:t>
      </w:r>
      <w:r w:rsidR="00463799">
        <w:rPr>
          <w:rFonts w:eastAsia="宋体" w:hint="eastAsia"/>
          <w:lang w:val="en-US" w:eastAsia="zh-CN"/>
        </w:rPr>
        <w:t>detect the D2R signal.</w:t>
      </w:r>
    </w:p>
    <w:p w14:paraId="787320E7" w14:textId="7C6687E3" w:rsidR="00595C3D" w:rsidRPr="00286754" w:rsidRDefault="00595C3D" w:rsidP="00595C3D">
      <w:pPr>
        <w:rPr>
          <w:rFonts w:eastAsiaTheme="minorEastAsia"/>
          <w:b/>
          <w:bCs/>
          <w:lang w:eastAsia="zh-CN"/>
        </w:rPr>
      </w:pPr>
      <w:r w:rsidRPr="00286754">
        <w:rPr>
          <w:rFonts w:eastAsiaTheme="minorEastAsia" w:hint="eastAsia"/>
          <w:b/>
          <w:bCs/>
          <w:lang w:eastAsia="zh-CN"/>
        </w:rPr>
        <w:t>Proposal</w:t>
      </w:r>
      <w:r>
        <w:rPr>
          <w:rFonts w:eastAsia="宋体" w:hint="eastAsia"/>
          <w:b/>
          <w:bCs/>
          <w:lang w:eastAsia="zh-CN"/>
        </w:rPr>
        <w:t xml:space="preserve"> </w:t>
      </w:r>
      <w:r w:rsidR="00DB30B1">
        <w:rPr>
          <w:rFonts w:eastAsia="宋体" w:hint="eastAsia"/>
          <w:b/>
          <w:bCs/>
          <w:lang w:eastAsia="zh-CN"/>
        </w:rPr>
        <w:t>6</w:t>
      </w:r>
      <w:r w:rsidRPr="00286754">
        <w:rPr>
          <w:rFonts w:eastAsiaTheme="minorEastAsia" w:hint="eastAsia"/>
          <w:b/>
          <w:bCs/>
          <w:lang w:eastAsia="zh-CN"/>
        </w:rPr>
        <w:t>:</w:t>
      </w:r>
    </w:p>
    <w:p w14:paraId="73C22A90" w14:textId="3244604B" w:rsidR="00595C3D" w:rsidRDefault="00B8495D" w:rsidP="00595C3D">
      <w:pPr>
        <w:rPr>
          <w:rFonts w:eastAsia="宋体"/>
          <w:b/>
          <w:bCs/>
          <w:lang w:eastAsia="zh-CN"/>
        </w:rPr>
      </w:pPr>
      <w:r>
        <w:rPr>
          <w:rFonts w:eastAsia="宋体" w:hint="eastAsia"/>
          <w:b/>
          <w:bCs/>
          <w:lang w:eastAsia="zh-CN"/>
        </w:rPr>
        <w:t xml:space="preserve">To support the scheduling based D2R </w:t>
      </w:r>
      <w:r>
        <w:rPr>
          <w:rFonts w:eastAsia="宋体"/>
          <w:b/>
          <w:bCs/>
          <w:lang w:eastAsia="zh-CN"/>
        </w:rPr>
        <w:t>transmission</w:t>
      </w:r>
      <w:r>
        <w:rPr>
          <w:rFonts w:eastAsia="宋体" w:hint="eastAsia"/>
          <w:b/>
          <w:bCs/>
          <w:lang w:eastAsia="zh-CN"/>
        </w:rPr>
        <w:t>, the reader indicate</w:t>
      </w:r>
      <w:r w:rsidR="00FC1977">
        <w:rPr>
          <w:rFonts w:eastAsia="宋体"/>
          <w:b/>
          <w:bCs/>
          <w:lang w:eastAsia="zh-CN"/>
        </w:rPr>
        <w:t>s</w:t>
      </w:r>
      <w:r>
        <w:rPr>
          <w:rFonts w:eastAsia="宋体" w:hint="eastAsia"/>
          <w:b/>
          <w:bCs/>
          <w:lang w:eastAsia="zh-CN"/>
        </w:rPr>
        <w:t xml:space="preserve"> </w:t>
      </w:r>
      <w:r w:rsidR="00211491">
        <w:rPr>
          <w:rFonts w:eastAsia="宋体" w:hint="eastAsia"/>
          <w:b/>
          <w:bCs/>
          <w:lang w:eastAsia="zh-CN"/>
        </w:rPr>
        <w:t>the duration</w:t>
      </w:r>
      <w:r>
        <w:rPr>
          <w:rFonts w:eastAsia="宋体" w:hint="eastAsia"/>
          <w:b/>
          <w:bCs/>
          <w:lang w:eastAsia="zh-CN"/>
        </w:rPr>
        <w:t xml:space="preserve"> of time </w:t>
      </w:r>
      <w:r>
        <w:rPr>
          <w:rFonts w:eastAsia="宋体"/>
          <w:b/>
          <w:bCs/>
          <w:lang w:eastAsia="zh-CN"/>
        </w:rPr>
        <w:t>resource</w:t>
      </w:r>
      <w:r>
        <w:rPr>
          <w:rFonts w:eastAsia="宋体" w:hint="eastAsia"/>
          <w:b/>
          <w:bCs/>
          <w:lang w:eastAsia="zh-CN"/>
        </w:rPr>
        <w:t xml:space="preserve"> to a device.</w:t>
      </w:r>
    </w:p>
    <w:p w14:paraId="5A9AB61F" w14:textId="049CAEBC" w:rsidR="00B8495D" w:rsidRPr="00B8495D" w:rsidRDefault="00FC1977" w:rsidP="00B8495D">
      <w:pPr>
        <w:pStyle w:val="a"/>
        <w:numPr>
          <w:ilvl w:val="0"/>
          <w:numId w:val="84"/>
        </w:numPr>
        <w:rPr>
          <w:rFonts w:eastAsia="宋体"/>
          <w:b/>
          <w:bCs/>
          <w:lang w:eastAsia="zh-CN"/>
        </w:rPr>
      </w:pPr>
      <w:r>
        <w:rPr>
          <w:rFonts w:eastAsia="宋体"/>
          <w:b/>
          <w:bCs/>
          <w:lang w:eastAsia="zh-CN"/>
        </w:rPr>
        <w:t>Some margin should be reserved when the reader decides the length of the duration in consideration of the potential timing error occurs at device side due to its obvious SFO.</w:t>
      </w:r>
    </w:p>
    <w:p w14:paraId="13E18318" w14:textId="77777777" w:rsidR="00595C3D" w:rsidRPr="00595C3D" w:rsidRDefault="00595C3D" w:rsidP="00286754">
      <w:pPr>
        <w:rPr>
          <w:rFonts w:eastAsia="宋体"/>
          <w:lang w:val="en-US" w:eastAsia="zh-CN"/>
        </w:rPr>
      </w:pPr>
    </w:p>
    <w:p w14:paraId="25BC2616" w14:textId="17E96346" w:rsidR="00F4577C" w:rsidRDefault="00211491" w:rsidP="00674766">
      <w:pPr>
        <w:jc w:val="center"/>
        <w:rPr>
          <w:rFonts w:eastAsia="宋体"/>
          <w:lang w:eastAsia="zh-CN"/>
        </w:rPr>
      </w:pPr>
      <w:r>
        <w:object w:dxaOrig="8525" w:dyaOrig="7161" w14:anchorId="3DC19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94.65pt" o:ole="">
            <v:imagedata r:id="rId12" o:title=""/>
          </v:shape>
          <o:OLEObject Type="Embed" ProgID="Visio.Drawing.11" ShapeID="_x0000_i1025" DrawAspect="Content" ObjectID="_1776872126" r:id="rId13"/>
        </w:object>
      </w:r>
    </w:p>
    <w:p w14:paraId="791CEC9E" w14:textId="5DEECB0D" w:rsidR="00674766" w:rsidRPr="00674766" w:rsidRDefault="00674766" w:rsidP="00674766">
      <w:pPr>
        <w:jc w:val="center"/>
        <w:rPr>
          <w:rFonts w:eastAsia="宋体"/>
          <w:b/>
          <w:bCs/>
          <w:lang w:val="en-US" w:eastAsia="zh-CN"/>
        </w:rPr>
      </w:pPr>
      <w:bookmarkStart w:id="2" w:name="_Ref166157082"/>
      <w:r w:rsidRPr="00675802">
        <w:t xml:space="preserve">Figure </w:t>
      </w:r>
      <w:r w:rsidRPr="00675802">
        <w:fldChar w:fldCharType="begin"/>
      </w:r>
      <w:r w:rsidRPr="00675802">
        <w:instrText xml:space="preserve"> SEQ Figure \* ARABIC </w:instrText>
      </w:r>
      <w:r w:rsidRPr="00675802">
        <w:fldChar w:fldCharType="separate"/>
      </w:r>
      <w:r w:rsidR="002D4142">
        <w:rPr>
          <w:noProof/>
        </w:rPr>
        <w:t>1</w:t>
      </w:r>
      <w:r w:rsidRPr="00675802">
        <w:fldChar w:fldCharType="end"/>
      </w:r>
      <w:bookmarkEnd w:id="2"/>
      <w:r w:rsidRPr="00675802">
        <w:rPr>
          <w:rFonts w:eastAsia="宋体" w:hint="eastAsia"/>
        </w:rPr>
        <w:t xml:space="preserve"> </w:t>
      </w:r>
      <w:r w:rsidRPr="00675802">
        <w:rPr>
          <w:rFonts w:eastAsia="宋体" w:hint="eastAsia"/>
          <w:lang w:eastAsia="zh-CN"/>
        </w:rPr>
        <w:t>Example</w:t>
      </w:r>
      <w:r w:rsidRPr="00675802">
        <w:rPr>
          <w:rFonts w:eastAsia="宋体" w:hint="eastAsia"/>
        </w:rPr>
        <w:t xml:space="preserve"> </w:t>
      </w:r>
      <w:r w:rsidR="00312F12">
        <w:rPr>
          <w:rFonts w:eastAsia="宋体" w:hint="eastAsia"/>
          <w:lang w:eastAsia="zh-CN"/>
        </w:rPr>
        <w:t xml:space="preserve">about </w:t>
      </w:r>
      <w:r w:rsidR="00C7172C">
        <w:rPr>
          <w:rFonts w:eastAsia="宋体" w:hint="eastAsia"/>
          <w:lang w:eastAsia="zh-CN"/>
        </w:rPr>
        <w:t xml:space="preserve">the </w:t>
      </w:r>
      <w:r w:rsidR="002D4142">
        <w:rPr>
          <w:rFonts w:eastAsia="宋体" w:hint="eastAsia"/>
          <w:lang w:eastAsia="zh-CN"/>
        </w:rPr>
        <w:t xml:space="preserve">duration of </w:t>
      </w:r>
      <w:r w:rsidR="00312F12">
        <w:rPr>
          <w:rFonts w:eastAsia="宋体" w:hint="eastAsia"/>
          <w:lang w:eastAsia="zh-CN"/>
        </w:rPr>
        <w:t>time resource for D2R transmission.</w:t>
      </w:r>
    </w:p>
    <w:p w14:paraId="24288A4A" w14:textId="4C879829" w:rsidR="00F85F6E" w:rsidRDefault="00F85F6E" w:rsidP="00F85F6E">
      <w:pPr>
        <w:rPr>
          <w:rFonts w:eastAsia="宋体"/>
          <w:lang w:val="en-US" w:eastAsia="zh-CN"/>
        </w:rPr>
      </w:pPr>
      <w:r>
        <w:rPr>
          <w:rFonts w:eastAsia="宋体"/>
          <w:lang w:val="en-US" w:eastAsia="zh-CN"/>
        </w:rPr>
        <w:t>P</w:t>
      </w:r>
      <w:r>
        <w:rPr>
          <w:rFonts w:eastAsia="宋体" w:hint="eastAsia"/>
          <w:lang w:val="en-US" w:eastAsia="zh-CN"/>
        </w:rPr>
        <w:t>roblem #</w:t>
      </w:r>
      <w:r>
        <w:rPr>
          <w:rFonts w:eastAsia="宋体"/>
          <w:lang w:val="en-US" w:eastAsia="zh-CN"/>
        </w:rPr>
        <w:t>2</w:t>
      </w:r>
      <w:r>
        <w:rPr>
          <w:rFonts w:eastAsia="宋体" w:hint="eastAsia"/>
          <w:lang w:val="en-US" w:eastAsia="zh-CN"/>
        </w:rPr>
        <w:t xml:space="preserve"> mentioned in Observation </w:t>
      </w:r>
      <w:r w:rsidR="00923747">
        <w:rPr>
          <w:rFonts w:eastAsia="宋体" w:hint="eastAsia"/>
          <w:lang w:val="en-US" w:eastAsia="zh-CN"/>
        </w:rPr>
        <w:t>5</w:t>
      </w:r>
      <w:r>
        <w:rPr>
          <w:rFonts w:eastAsia="宋体" w:hint="eastAsia"/>
          <w:lang w:val="en-US" w:eastAsia="zh-CN"/>
        </w:rPr>
        <w:t xml:space="preserve"> </w:t>
      </w:r>
      <w:r>
        <w:rPr>
          <w:rFonts w:eastAsia="宋体"/>
          <w:lang w:val="en-US" w:eastAsia="zh-CN"/>
        </w:rPr>
        <w:t>should</w:t>
      </w:r>
      <w:r>
        <w:rPr>
          <w:rFonts w:eastAsia="宋体" w:hint="eastAsia"/>
          <w:lang w:val="en-US" w:eastAsia="zh-CN"/>
        </w:rPr>
        <w:t xml:space="preserve"> </w:t>
      </w:r>
      <w:r>
        <w:rPr>
          <w:rFonts w:eastAsia="宋体"/>
          <w:lang w:val="en-US" w:eastAsia="zh-CN"/>
        </w:rPr>
        <w:t xml:space="preserve">seriously </w:t>
      </w:r>
      <w:r>
        <w:rPr>
          <w:rFonts w:eastAsia="宋体" w:hint="eastAsia"/>
          <w:lang w:val="en-US" w:eastAsia="zh-CN"/>
        </w:rPr>
        <w:t xml:space="preserve">be </w:t>
      </w:r>
      <w:r>
        <w:rPr>
          <w:rFonts w:eastAsia="宋体"/>
          <w:lang w:val="en-US" w:eastAsia="zh-CN"/>
        </w:rPr>
        <w:t>considered</w:t>
      </w:r>
      <w:r>
        <w:rPr>
          <w:rFonts w:eastAsia="宋体" w:hint="eastAsia"/>
          <w:lang w:val="en-US" w:eastAsia="zh-CN"/>
        </w:rPr>
        <w:t>.</w:t>
      </w:r>
      <w:r>
        <w:rPr>
          <w:rFonts w:eastAsia="宋体"/>
          <w:lang w:val="en-US" w:eastAsia="zh-CN"/>
        </w:rPr>
        <w:t xml:space="preserve"> Commercial frequency spectrum resources are usually expensive. If problem #2 is not solved, this means all processing time at device side will be an expense of commercial frequency. </w:t>
      </w:r>
    </w:p>
    <w:p w14:paraId="424DF281" w14:textId="3D1774B7" w:rsidR="00F85F6E" w:rsidRDefault="00F85F6E" w:rsidP="00F85F6E">
      <w:pPr>
        <w:rPr>
          <w:rFonts w:eastAsia="宋体"/>
          <w:lang w:val="en-US" w:eastAsia="zh-CN"/>
        </w:rPr>
      </w:pPr>
      <w:r>
        <w:rPr>
          <w:rFonts w:eastAsia="宋体"/>
          <w:lang w:val="en-US" w:eastAsia="zh-CN"/>
        </w:rPr>
        <w:t xml:space="preserve">The solution to problem #2 is </w:t>
      </w:r>
      <w:r>
        <w:rPr>
          <w:rFonts w:eastAsia="宋体" w:hint="eastAsia"/>
          <w:lang w:val="en-US" w:eastAsia="zh-CN"/>
        </w:rPr>
        <w:t xml:space="preserve">to allow </w:t>
      </w:r>
      <w:r w:rsidRPr="00FD6C6C">
        <w:rPr>
          <w:rFonts w:eastAsia="宋体"/>
          <w:lang w:val="en-US" w:eastAsia="zh-CN"/>
        </w:rPr>
        <w:t>multiple devices</w:t>
      </w:r>
      <w:r>
        <w:rPr>
          <w:rFonts w:eastAsia="宋体" w:hint="eastAsia"/>
          <w:lang w:val="en-US" w:eastAsia="zh-CN"/>
        </w:rPr>
        <w:t xml:space="preserve"> </w:t>
      </w:r>
      <w:r>
        <w:rPr>
          <w:rFonts w:eastAsia="宋体"/>
          <w:lang w:val="en-US" w:eastAsia="zh-CN"/>
        </w:rPr>
        <w:t>to</w:t>
      </w:r>
      <w:r w:rsidR="00923747">
        <w:rPr>
          <w:rFonts w:eastAsia="宋体" w:hint="eastAsia"/>
          <w:lang w:val="en-US" w:eastAsia="zh-CN"/>
        </w:rPr>
        <w:t xml:space="preserve"> be</w:t>
      </w:r>
      <w:r>
        <w:rPr>
          <w:rFonts w:eastAsia="宋体"/>
          <w:lang w:val="en-US" w:eastAsia="zh-CN"/>
        </w:rPr>
        <w:t xml:space="preserve"> </w:t>
      </w:r>
      <w:r w:rsidR="00923747">
        <w:rPr>
          <w:rFonts w:eastAsia="宋体" w:hint="eastAsia"/>
          <w:lang w:val="en-US" w:eastAsia="zh-CN"/>
        </w:rPr>
        <w:t>scheduled with</w:t>
      </w:r>
      <w:r>
        <w:rPr>
          <w:rFonts w:eastAsia="宋体" w:hint="eastAsia"/>
          <w:lang w:val="en-US" w:eastAsia="zh-CN"/>
        </w:rPr>
        <w:t xml:space="preserve"> a certain duration, which </w:t>
      </w:r>
      <w:r>
        <w:rPr>
          <w:rFonts w:eastAsia="宋体"/>
          <w:lang w:val="en-US" w:eastAsia="zh-CN"/>
        </w:rPr>
        <w:t xml:space="preserve">is </w:t>
      </w:r>
      <w:r>
        <w:rPr>
          <w:rFonts w:eastAsia="宋体" w:hint="eastAsia"/>
          <w:lang w:val="en-US" w:eastAsia="zh-CN"/>
        </w:rPr>
        <w:t xml:space="preserve">one of basic ideas in NR. </w:t>
      </w:r>
      <w:r w:rsidR="00734154">
        <w:rPr>
          <w:rFonts w:eastAsia="宋体"/>
          <w:lang w:val="en-US" w:eastAsia="zh-CN"/>
        </w:rPr>
        <w:fldChar w:fldCharType="begin"/>
      </w:r>
      <w:r w:rsidR="00734154">
        <w:rPr>
          <w:rFonts w:eastAsia="宋体"/>
          <w:lang w:val="en-US" w:eastAsia="zh-CN"/>
        </w:rPr>
        <w:instrText xml:space="preserve"> </w:instrText>
      </w:r>
      <w:r w:rsidR="00734154">
        <w:rPr>
          <w:rFonts w:eastAsia="宋体" w:hint="eastAsia"/>
          <w:lang w:val="en-US" w:eastAsia="zh-CN"/>
        </w:rPr>
        <w:instrText>REF _Ref163143045 \h</w:instrText>
      </w:r>
      <w:r w:rsidR="00734154">
        <w:rPr>
          <w:rFonts w:eastAsia="宋体"/>
          <w:lang w:val="en-US" w:eastAsia="zh-CN"/>
        </w:rPr>
        <w:instrText xml:space="preserve"> </w:instrText>
      </w:r>
      <w:r w:rsidR="00734154">
        <w:rPr>
          <w:rFonts w:eastAsia="宋体"/>
          <w:lang w:val="en-US" w:eastAsia="zh-CN"/>
        </w:rPr>
      </w:r>
      <w:r w:rsidR="00734154">
        <w:rPr>
          <w:rFonts w:eastAsia="宋体"/>
          <w:lang w:val="en-US" w:eastAsia="zh-CN"/>
        </w:rPr>
        <w:fldChar w:fldCharType="separate"/>
      </w:r>
      <w:r w:rsidR="002D4142" w:rsidRPr="00675802">
        <w:t xml:space="preserve">Figure </w:t>
      </w:r>
      <w:r w:rsidR="002D4142">
        <w:rPr>
          <w:noProof/>
        </w:rPr>
        <w:t>2</w:t>
      </w:r>
      <w:r w:rsidR="00734154">
        <w:rPr>
          <w:rFonts w:eastAsia="宋体"/>
          <w:lang w:val="en-US" w:eastAsia="zh-CN"/>
        </w:rPr>
        <w:fldChar w:fldCharType="end"/>
      </w:r>
      <w:r w:rsidR="00734154">
        <w:rPr>
          <w:rFonts w:eastAsia="宋体" w:hint="eastAsia"/>
          <w:lang w:val="en-US" w:eastAsia="zh-CN"/>
        </w:rPr>
        <w:t xml:space="preserve"> shows an example. </w:t>
      </w:r>
      <w:r>
        <w:rPr>
          <w:rFonts w:eastAsia="宋体" w:hint="eastAsia"/>
          <w:lang w:val="en-US" w:eastAsia="zh-CN"/>
        </w:rPr>
        <w:t>When one device</w:t>
      </w:r>
      <w:r w:rsidR="003B116A">
        <w:rPr>
          <w:rFonts w:eastAsia="宋体" w:hint="eastAsia"/>
          <w:lang w:val="en-US" w:eastAsia="zh-CN"/>
        </w:rPr>
        <w:t xml:space="preserve"> (Device 3)</w:t>
      </w:r>
      <w:r>
        <w:rPr>
          <w:rFonts w:eastAsia="宋体" w:hint="eastAsia"/>
          <w:lang w:val="en-US" w:eastAsia="zh-CN"/>
        </w:rPr>
        <w:t xml:space="preserve"> is working on a task according to the </w:t>
      </w:r>
      <w:r>
        <w:rPr>
          <w:rFonts w:eastAsia="宋体"/>
          <w:lang w:val="en-US" w:eastAsia="zh-CN"/>
        </w:rPr>
        <w:t>command</w:t>
      </w:r>
      <w:r>
        <w:rPr>
          <w:rFonts w:eastAsia="宋体" w:hint="eastAsia"/>
          <w:lang w:val="en-US" w:eastAsia="zh-CN"/>
        </w:rPr>
        <w:t xml:space="preserve"> from the reader, other devices </w:t>
      </w:r>
      <w:r w:rsidR="003B116A">
        <w:rPr>
          <w:rFonts w:eastAsia="宋体" w:hint="eastAsia"/>
          <w:lang w:val="en-US" w:eastAsia="zh-CN"/>
        </w:rPr>
        <w:t xml:space="preserve">(Device 1) </w:t>
      </w:r>
      <w:r>
        <w:rPr>
          <w:rFonts w:eastAsia="宋体" w:hint="eastAsia"/>
          <w:lang w:val="en-US" w:eastAsia="zh-CN"/>
        </w:rPr>
        <w:t xml:space="preserve">can transmit </w:t>
      </w:r>
      <w:r>
        <w:rPr>
          <w:rFonts w:eastAsia="宋体"/>
          <w:lang w:val="en-US" w:eastAsia="zh-CN"/>
        </w:rPr>
        <w:t>information</w:t>
      </w:r>
      <w:r>
        <w:rPr>
          <w:rFonts w:eastAsia="宋体" w:hint="eastAsia"/>
          <w:lang w:val="en-US" w:eastAsia="zh-CN"/>
        </w:rPr>
        <w:t xml:space="preserve"> in D2R link.</w:t>
      </w:r>
    </w:p>
    <w:p w14:paraId="4FEA5DED" w14:textId="0E1D8559" w:rsidR="00734154" w:rsidRDefault="00734154" w:rsidP="00734154">
      <w:pPr>
        <w:jc w:val="center"/>
        <w:rPr>
          <w:rFonts w:eastAsia="宋体"/>
          <w:lang w:eastAsia="zh-CN"/>
        </w:rPr>
      </w:pPr>
      <w:r>
        <w:object w:dxaOrig="12058" w:dyaOrig="8885" w14:anchorId="6D222D01">
          <v:shape id="_x0000_i1026" type="#_x0000_t75" style="width:326.35pt;height:240.35pt" o:ole="">
            <v:imagedata r:id="rId14" o:title=""/>
          </v:shape>
          <o:OLEObject Type="Embed" ProgID="Visio.Drawing.11" ShapeID="_x0000_i1026" DrawAspect="Content" ObjectID="_1776872127" r:id="rId15"/>
        </w:object>
      </w:r>
    </w:p>
    <w:p w14:paraId="77CCDF73" w14:textId="7DE4152C" w:rsidR="00734154" w:rsidRPr="00675802" w:rsidRDefault="00734154" w:rsidP="00734154">
      <w:pPr>
        <w:jc w:val="center"/>
        <w:rPr>
          <w:rFonts w:eastAsiaTheme="minorEastAsia"/>
          <w:lang w:val="en-US"/>
        </w:rPr>
      </w:pPr>
      <w:bookmarkStart w:id="3" w:name="_Ref163143045"/>
      <w:r w:rsidRPr="00675802">
        <w:t xml:space="preserve">Figure </w:t>
      </w:r>
      <w:r w:rsidRPr="00675802">
        <w:fldChar w:fldCharType="begin"/>
      </w:r>
      <w:r w:rsidRPr="00675802">
        <w:instrText xml:space="preserve"> SEQ Figure \* ARABIC </w:instrText>
      </w:r>
      <w:r w:rsidRPr="00675802">
        <w:fldChar w:fldCharType="separate"/>
      </w:r>
      <w:r w:rsidR="002D4142">
        <w:rPr>
          <w:noProof/>
        </w:rPr>
        <w:t>2</w:t>
      </w:r>
      <w:r w:rsidRPr="00675802">
        <w:fldChar w:fldCharType="end"/>
      </w:r>
      <w:bookmarkEnd w:id="3"/>
      <w:r w:rsidRPr="00675802">
        <w:rPr>
          <w:rFonts w:eastAsia="宋体" w:hint="eastAsia"/>
        </w:rPr>
        <w:t xml:space="preserve"> </w:t>
      </w:r>
      <w:r w:rsidRPr="00675802">
        <w:rPr>
          <w:rFonts w:eastAsia="宋体" w:hint="eastAsia"/>
          <w:lang w:eastAsia="zh-CN"/>
        </w:rPr>
        <w:t>Example</w:t>
      </w:r>
      <w:r w:rsidRPr="00675802">
        <w:rPr>
          <w:rFonts w:eastAsia="宋体" w:hint="eastAsia"/>
        </w:rPr>
        <w:t xml:space="preserve"> </w:t>
      </w:r>
      <w:r w:rsidRPr="00675802">
        <w:rPr>
          <w:rFonts w:eastAsia="宋体" w:hint="eastAsia"/>
          <w:lang w:eastAsia="zh-CN"/>
        </w:rPr>
        <w:t>where</w:t>
      </w:r>
      <w:r w:rsidRPr="00675802">
        <w:rPr>
          <w:rFonts w:eastAsia="宋体" w:hint="eastAsia"/>
          <w:lang w:val="en-US" w:eastAsia="zh-CN"/>
        </w:rPr>
        <w:t xml:space="preserve"> </w:t>
      </w:r>
      <w:r w:rsidRPr="00675802">
        <w:rPr>
          <w:rFonts w:eastAsia="宋体"/>
          <w:lang w:val="en-US" w:eastAsia="zh-CN"/>
        </w:rPr>
        <w:t>multiple</w:t>
      </w:r>
      <w:r w:rsidRPr="00675802">
        <w:rPr>
          <w:rFonts w:eastAsia="宋体" w:hint="eastAsia"/>
          <w:lang w:val="en-US" w:eastAsia="zh-CN"/>
        </w:rPr>
        <w:t xml:space="preserve"> device</w:t>
      </w:r>
      <w:r w:rsidRPr="00675802">
        <w:rPr>
          <w:rFonts w:eastAsia="宋体"/>
          <w:lang w:val="en-US" w:eastAsia="zh-CN"/>
        </w:rPr>
        <w:t>s</w:t>
      </w:r>
      <w:r w:rsidRPr="00675802">
        <w:rPr>
          <w:rFonts w:eastAsia="宋体" w:hint="eastAsia"/>
          <w:lang w:val="en-US" w:eastAsia="zh-CN"/>
        </w:rPr>
        <w:t xml:space="preserve"> share a certain duration in AIoT</w:t>
      </w:r>
      <w:r w:rsidRPr="00675802">
        <w:rPr>
          <w:rFonts w:eastAsia="宋体"/>
          <w:lang w:val="en-US" w:eastAsia="zh-CN"/>
        </w:rPr>
        <w:t xml:space="preserve"> D2R link</w:t>
      </w:r>
      <w:r>
        <w:rPr>
          <w:rFonts w:eastAsiaTheme="minorEastAsia" w:hint="eastAsia"/>
          <w:lang w:val="en-US"/>
        </w:rPr>
        <w:t>.</w:t>
      </w:r>
    </w:p>
    <w:p w14:paraId="08BA8D56" w14:textId="77777777" w:rsidR="00734154" w:rsidRPr="00734154" w:rsidRDefault="00734154" w:rsidP="00734154">
      <w:pPr>
        <w:jc w:val="center"/>
        <w:rPr>
          <w:rFonts w:eastAsia="宋体"/>
          <w:lang w:val="en-US" w:eastAsia="zh-CN"/>
        </w:rPr>
      </w:pPr>
    </w:p>
    <w:p w14:paraId="435D0C7D" w14:textId="39C6446B" w:rsidR="00F85F6E" w:rsidRPr="00D75A4C" w:rsidRDefault="00F85F6E" w:rsidP="00F85F6E">
      <w:pPr>
        <w:rPr>
          <w:rFonts w:eastAsia="宋体"/>
          <w:b/>
          <w:bCs/>
          <w:lang w:val="en-US" w:eastAsia="zh-CN"/>
        </w:rPr>
      </w:pPr>
      <w:r w:rsidRPr="00D75A4C">
        <w:rPr>
          <w:rFonts w:eastAsia="宋体" w:hint="eastAsia"/>
          <w:b/>
          <w:bCs/>
          <w:lang w:val="en-US" w:eastAsia="zh-CN"/>
        </w:rPr>
        <w:t xml:space="preserve">Observation </w:t>
      </w:r>
      <w:r w:rsidR="00923747">
        <w:rPr>
          <w:rFonts w:eastAsia="宋体" w:hint="eastAsia"/>
          <w:b/>
          <w:bCs/>
          <w:lang w:val="en-US" w:eastAsia="zh-CN"/>
        </w:rPr>
        <w:t>6</w:t>
      </w:r>
      <w:r w:rsidRPr="00D75A4C">
        <w:rPr>
          <w:rFonts w:eastAsia="宋体" w:hint="eastAsia"/>
          <w:b/>
          <w:bCs/>
          <w:lang w:val="en-US" w:eastAsia="zh-CN"/>
        </w:rPr>
        <w:t>:</w:t>
      </w:r>
      <w:r w:rsidRPr="00D75A4C">
        <w:rPr>
          <w:rFonts w:eastAsia="宋体"/>
          <w:b/>
          <w:bCs/>
          <w:lang w:val="en-US" w:eastAsia="zh-CN"/>
        </w:rPr>
        <w:t xml:space="preserve"> </w:t>
      </w:r>
      <w:r w:rsidRPr="00D75A4C">
        <w:rPr>
          <w:rFonts w:eastAsia="宋体" w:hint="eastAsia"/>
          <w:b/>
          <w:bCs/>
          <w:lang w:val="en-US" w:eastAsia="zh-CN"/>
        </w:rPr>
        <w:t xml:space="preserve">Allowing multiple devices </w:t>
      </w:r>
      <w:r w:rsidRPr="00D75A4C">
        <w:rPr>
          <w:rFonts w:eastAsia="宋体"/>
          <w:b/>
          <w:bCs/>
          <w:lang w:val="en-US" w:eastAsia="zh-CN"/>
        </w:rPr>
        <w:t xml:space="preserve">to </w:t>
      </w:r>
      <w:r w:rsidR="00923747">
        <w:rPr>
          <w:rFonts w:eastAsia="宋体" w:hint="eastAsia"/>
          <w:b/>
          <w:bCs/>
          <w:lang w:val="en-US" w:eastAsia="zh-CN"/>
        </w:rPr>
        <w:t>be scheduled within</w:t>
      </w:r>
      <w:r w:rsidRPr="00D75A4C">
        <w:rPr>
          <w:rFonts w:eastAsia="宋体" w:hint="eastAsia"/>
          <w:b/>
          <w:bCs/>
          <w:lang w:val="en-US" w:eastAsia="zh-CN"/>
        </w:rPr>
        <w:t xml:space="preserve"> a certain duration in AIoT D2R link can obviously improve the spectrum efficiency compared with RFID-like transmission</w:t>
      </w:r>
      <w:r w:rsidRPr="00D75A4C">
        <w:rPr>
          <w:rFonts w:eastAsia="宋体"/>
          <w:b/>
          <w:bCs/>
          <w:lang w:val="en-US" w:eastAsia="zh-CN"/>
        </w:rPr>
        <w:t>.</w:t>
      </w:r>
    </w:p>
    <w:p w14:paraId="63B4F824" w14:textId="0EAA3187" w:rsidR="00F85F6E" w:rsidRPr="00D75A4C" w:rsidRDefault="00F85F6E" w:rsidP="00F85F6E">
      <w:pPr>
        <w:rPr>
          <w:rFonts w:eastAsia="宋体"/>
          <w:b/>
          <w:bCs/>
          <w:lang w:val="en-US" w:eastAsia="zh-CN"/>
        </w:rPr>
      </w:pPr>
      <w:r w:rsidRPr="00D75A4C">
        <w:rPr>
          <w:rFonts w:eastAsia="宋体" w:hint="eastAsia"/>
          <w:b/>
          <w:bCs/>
          <w:lang w:val="en-US" w:eastAsia="zh-CN"/>
        </w:rPr>
        <w:t xml:space="preserve">Proposal </w:t>
      </w:r>
      <w:r w:rsidR="00DB30B1">
        <w:rPr>
          <w:rFonts w:eastAsia="宋体" w:hint="eastAsia"/>
          <w:b/>
          <w:bCs/>
          <w:lang w:val="en-US" w:eastAsia="zh-CN"/>
        </w:rPr>
        <w:t>7</w:t>
      </w:r>
      <w:r w:rsidRPr="00D75A4C">
        <w:rPr>
          <w:rFonts w:eastAsia="宋体" w:hint="eastAsia"/>
          <w:b/>
          <w:bCs/>
          <w:lang w:val="en-US" w:eastAsia="zh-CN"/>
        </w:rPr>
        <w:t xml:space="preserve">: Study </w:t>
      </w:r>
      <w:r w:rsidR="00FC1977">
        <w:rPr>
          <w:rFonts w:eastAsia="宋体"/>
          <w:b/>
          <w:bCs/>
          <w:lang w:val="en-US" w:eastAsia="zh-CN"/>
        </w:rPr>
        <w:t xml:space="preserve">how to support readers to schedule </w:t>
      </w:r>
      <w:r w:rsidRPr="00D75A4C">
        <w:rPr>
          <w:rFonts w:eastAsia="宋体" w:hint="eastAsia"/>
          <w:b/>
          <w:bCs/>
          <w:lang w:val="en-US" w:eastAsia="zh-CN"/>
        </w:rPr>
        <w:t xml:space="preserve">multiple devices </w:t>
      </w:r>
      <w:r w:rsidR="00FC1977">
        <w:rPr>
          <w:rFonts w:eastAsia="宋体"/>
          <w:b/>
          <w:bCs/>
          <w:lang w:val="en-US" w:eastAsia="zh-CN"/>
        </w:rPr>
        <w:t>within</w:t>
      </w:r>
      <w:r w:rsidRPr="00D75A4C">
        <w:rPr>
          <w:rFonts w:eastAsia="宋体" w:hint="eastAsia"/>
          <w:b/>
          <w:bCs/>
          <w:lang w:val="en-US" w:eastAsia="zh-CN"/>
        </w:rPr>
        <w:t xml:space="preserve"> a certain duration.</w:t>
      </w:r>
    </w:p>
    <w:p w14:paraId="4F39561E" w14:textId="746DFCC3" w:rsidR="000D4B82" w:rsidRDefault="00F55FDE" w:rsidP="00F55FDE">
      <w:pPr>
        <w:pStyle w:val="10"/>
        <w:numPr>
          <w:ilvl w:val="0"/>
          <w:numId w:val="0"/>
        </w:numPr>
        <w:spacing w:before="180" w:after="180"/>
        <w:ind w:left="709" w:hanging="709"/>
        <w:rPr>
          <w:lang w:val="en-US"/>
        </w:rPr>
      </w:pPr>
      <w:r w:rsidRPr="00F55FDE">
        <w:rPr>
          <w:lang w:val="en-US"/>
        </w:rPr>
        <w:t>Conclusion</w:t>
      </w:r>
    </w:p>
    <w:p w14:paraId="1BE0E96E" w14:textId="0692906A" w:rsidR="00A83822" w:rsidRPr="00A83822" w:rsidRDefault="00A83822" w:rsidP="00A83822">
      <w:pPr>
        <w:rPr>
          <w:rFonts w:eastAsia="宋体"/>
          <w:lang w:val="en-US" w:eastAsia="zh-CN"/>
        </w:rPr>
      </w:pPr>
      <w:r w:rsidRPr="00A83822">
        <w:rPr>
          <w:rFonts w:eastAsia="宋体"/>
          <w:lang w:val="en-US" w:eastAsia="zh-CN"/>
        </w:rPr>
        <w:t xml:space="preserve">In this contribution, we consider </w:t>
      </w:r>
      <w:r>
        <w:rPr>
          <w:rFonts w:eastAsia="宋体"/>
          <w:lang w:val="en-US" w:eastAsia="zh-CN"/>
        </w:rPr>
        <w:t xml:space="preserve">the frame structure and timing aspects for </w:t>
      </w:r>
      <w:r w:rsidR="00D73999">
        <w:rPr>
          <w:rFonts w:eastAsia="宋体"/>
          <w:lang w:val="en-US" w:eastAsia="zh-CN"/>
        </w:rPr>
        <w:t>A</w:t>
      </w:r>
      <w:r>
        <w:rPr>
          <w:rFonts w:eastAsia="宋体"/>
          <w:lang w:val="en-US" w:eastAsia="zh-CN"/>
        </w:rPr>
        <w:t>I</w:t>
      </w:r>
      <w:r w:rsidR="00D73999">
        <w:rPr>
          <w:rFonts w:eastAsia="宋体"/>
          <w:lang w:val="en-US" w:eastAsia="zh-CN"/>
        </w:rPr>
        <w:t>o</w:t>
      </w:r>
      <w:r>
        <w:rPr>
          <w:rFonts w:eastAsia="宋体"/>
          <w:lang w:val="en-US" w:eastAsia="zh-CN"/>
        </w:rPr>
        <w:t>T</w:t>
      </w:r>
      <w:r w:rsidRPr="00A83822">
        <w:rPr>
          <w:rFonts w:eastAsia="宋体"/>
          <w:lang w:val="en-US" w:eastAsia="zh-CN"/>
        </w:rPr>
        <w:t>. We have following observations and proposals:</w:t>
      </w:r>
    </w:p>
    <w:p w14:paraId="50AD92FA" w14:textId="77777777" w:rsidR="00294E26" w:rsidRPr="003E0279" w:rsidRDefault="00294E26" w:rsidP="00294E26">
      <w:pPr>
        <w:rPr>
          <w:rFonts w:eastAsiaTheme="minorEastAsia"/>
          <w:b/>
          <w:bCs/>
          <w:lang w:eastAsia="zh-CN"/>
        </w:rPr>
      </w:pPr>
      <w:r>
        <w:rPr>
          <w:rFonts w:eastAsiaTheme="minorEastAsia" w:hint="eastAsia"/>
          <w:b/>
          <w:bCs/>
          <w:lang w:eastAsia="zh-CN"/>
        </w:rPr>
        <w:t>Observation</w:t>
      </w:r>
      <w:r>
        <w:rPr>
          <w:rFonts w:eastAsia="宋体" w:hint="eastAsia"/>
          <w:b/>
          <w:bCs/>
          <w:lang w:eastAsia="zh-CN"/>
        </w:rPr>
        <w:t xml:space="preserve"> 1</w:t>
      </w:r>
      <w:r w:rsidRPr="003E0279">
        <w:rPr>
          <w:rFonts w:eastAsiaTheme="minorEastAsia" w:hint="eastAsia"/>
          <w:b/>
          <w:bCs/>
          <w:lang w:eastAsia="zh-CN"/>
        </w:rPr>
        <w:t>:</w:t>
      </w:r>
    </w:p>
    <w:p w14:paraId="2DEC4EF9" w14:textId="77777777" w:rsidR="00294E26" w:rsidRDefault="00294E26" w:rsidP="00294E26">
      <w:pPr>
        <w:rPr>
          <w:rFonts w:eastAsia="宋体"/>
          <w:b/>
          <w:bCs/>
          <w:lang w:eastAsia="zh-CN"/>
        </w:rPr>
      </w:pPr>
      <w:r w:rsidRPr="0017173C">
        <w:rPr>
          <w:rFonts w:eastAsiaTheme="minorEastAsia" w:hint="eastAsia"/>
          <w:b/>
          <w:bCs/>
          <w:lang w:eastAsia="zh-CN"/>
        </w:rPr>
        <w:t xml:space="preserve">The alignment of the end of R2D transmission with the boundary of an NR symbol improves the </w:t>
      </w:r>
      <w:r w:rsidRPr="0017173C">
        <w:rPr>
          <w:rFonts w:eastAsiaTheme="minorEastAsia"/>
          <w:b/>
          <w:bCs/>
          <w:lang w:eastAsia="zh-CN"/>
        </w:rPr>
        <w:t>spectrum</w:t>
      </w:r>
      <w:r w:rsidRPr="0017173C">
        <w:rPr>
          <w:rFonts w:eastAsiaTheme="minorEastAsia" w:hint="eastAsia"/>
          <w:b/>
          <w:bCs/>
          <w:lang w:eastAsia="zh-CN"/>
        </w:rPr>
        <w:t xml:space="preserve"> efficiency</w:t>
      </w:r>
      <w:r>
        <w:rPr>
          <w:rFonts w:eastAsia="宋体" w:hint="eastAsia"/>
          <w:b/>
          <w:bCs/>
          <w:lang w:eastAsia="zh-CN"/>
        </w:rPr>
        <w:t xml:space="preserve"> of communication between an AIoT device and a reader</w:t>
      </w:r>
      <w:r w:rsidRPr="0017173C">
        <w:rPr>
          <w:rFonts w:eastAsiaTheme="minorEastAsia" w:hint="eastAsia"/>
          <w:b/>
          <w:bCs/>
          <w:lang w:eastAsia="zh-CN"/>
        </w:rPr>
        <w:t>.</w:t>
      </w:r>
    </w:p>
    <w:p w14:paraId="5D9E6B3D" w14:textId="77777777" w:rsidR="00294E26" w:rsidRDefault="00294E26" w:rsidP="00294E26">
      <w:pPr>
        <w:rPr>
          <w:rFonts w:eastAsia="宋体"/>
          <w:b/>
          <w:bCs/>
          <w:lang w:eastAsia="zh-CN"/>
        </w:rPr>
      </w:pPr>
      <w:r>
        <w:rPr>
          <w:rFonts w:eastAsia="宋体" w:hint="eastAsia"/>
          <w:b/>
          <w:bCs/>
          <w:lang w:eastAsia="zh-CN"/>
        </w:rPr>
        <w:t>Proposal 1</w:t>
      </w:r>
      <w:r w:rsidRPr="003E0279">
        <w:rPr>
          <w:rFonts w:eastAsiaTheme="minorEastAsia" w:hint="eastAsia"/>
          <w:b/>
          <w:bCs/>
          <w:lang w:eastAsia="zh-CN"/>
        </w:rPr>
        <w:t>:</w:t>
      </w:r>
    </w:p>
    <w:p w14:paraId="2184F9A0" w14:textId="77777777" w:rsidR="00294E26" w:rsidRDefault="00294E26" w:rsidP="00294E26">
      <w:pPr>
        <w:rPr>
          <w:rFonts w:eastAsia="宋体"/>
          <w:b/>
          <w:bCs/>
          <w:lang w:eastAsia="zh-CN"/>
        </w:rPr>
      </w:pPr>
      <w:r w:rsidRPr="0017173C">
        <w:rPr>
          <w:rFonts w:eastAsiaTheme="minorEastAsia"/>
          <w:b/>
          <w:bCs/>
          <w:lang w:eastAsia="zh-CN"/>
        </w:rPr>
        <w:t>S</w:t>
      </w:r>
      <w:r>
        <w:rPr>
          <w:rFonts w:eastAsia="宋体" w:hint="eastAsia"/>
          <w:b/>
          <w:bCs/>
          <w:lang w:eastAsia="zh-CN"/>
        </w:rPr>
        <w:t>upport the alignment of the end of R2D transmission with</w:t>
      </w:r>
      <w:r w:rsidRPr="0017173C">
        <w:rPr>
          <w:rFonts w:eastAsiaTheme="minorEastAsia" w:hint="eastAsia"/>
          <w:b/>
          <w:bCs/>
          <w:lang w:eastAsia="zh-CN"/>
        </w:rPr>
        <w:t xml:space="preserve"> </w:t>
      </w:r>
      <w:r>
        <w:rPr>
          <w:rFonts w:eastAsia="宋体" w:hint="eastAsia"/>
          <w:b/>
          <w:bCs/>
          <w:lang w:eastAsia="zh-CN"/>
        </w:rPr>
        <w:t>the</w:t>
      </w:r>
      <w:r w:rsidRPr="0017173C">
        <w:rPr>
          <w:rFonts w:eastAsiaTheme="minorEastAsia" w:hint="eastAsia"/>
          <w:b/>
          <w:bCs/>
          <w:lang w:eastAsia="zh-CN"/>
        </w:rPr>
        <w:t xml:space="preserve"> </w:t>
      </w:r>
      <w:r w:rsidRPr="0017173C">
        <w:rPr>
          <w:rFonts w:eastAsiaTheme="minorEastAsia"/>
          <w:b/>
          <w:bCs/>
          <w:lang w:eastAsia="zh-CN"/>
        </w:rPr>
        <w:t>boundary</w:t>
      </w:r>
      <w:r w:rsidRPr="0017173C">
        <w:rPr>
          <w:rFonts w:eastAsiaTheme="minorEastAsia" w:hint="eastAsia"/>
          <w:b/>
          <w:bCs/>
          <w:lang w:eastAsia="zh-CN"/>
        </w:rPr>
        <w:t xml:space="preserve"> of an NR symbol.</w:t>
      </w:r>
    </w:p>
    <w:p w14:paraId="0A4BCA42" w14:textId="77777777" w:rsidR="00B70171" w:rsidRPr="003E0279" w:rsidRDefault="00B70171" w:rsidP="00B70171">
      <w:pPr>
        <w:rPr>
          <w:rFonts w:eastAsiaTheme="minorEastAsia"/>
          <w:b/>
          <w:bCs/>
          <w:lang w:eastAsia="zh-CN"/>
        </w:rPr>
      </w:pPr>
      <w:r>
        <w:rPr>
          <w:rFonts w:eastAsiaTheme="minorEastAsia" w:hint="eastAsia"/>
          <w:b/>
          <w:bCs/>
          <w:lang w:eastAsia="zh-CN"/>
        </w:rPr>
        <w:t>Observation</w:t>
      </w:r>
      <w:r>
        <w:rPr>
          <w:rFonts w:eastAsia="宋体" w:hint="eastAsia"/>
          <w:b/>
          <w:bCs/>
          <w:lang w:eastAsia="zh-CN"/>
        </w:rPr>
        <w:t xml:space="preserve"> 2</w:t>
      </w:r>
      <w:r w:rsidRPr="003E0279">
        <w:rPr>
          <w:rFonts w:eastAsiaTheme="minorEastAsia" w:hint="eastAsia"/>
          <w:b/>
          <w:bCs/>
          <w:lang w:eastAsia="zh-CN"/>
        </w:rPr>
        <w:t>:</w:t>
      </w:r>
    </w:p>
    <w:p w14:paraId="189B00F3" w14:textId="77777777" w:rsidR="00B70171" w:rsidRPr="003D0353" w:rsidRDefault="00B70171" w:rsidP="00B70171">
      <w:pPr>
        <w:pStyle w:val="a"/>
        <w:numPr>
          <w:ilvl w:val="0"/>
          <w:numId w:val="80"/>
        </w:numPr>
        <w:rPr>
          <w:rFonts w:eastAsiaTheme="minorEastAsia"/>
          <w:b/>
          <w:bCs/>
          <w:lang w:eastAsia="zh-CN"/>
        </w:rPr>
      </w:pPr>
      <w:r>
        <w:rPr>
          <w:rFonts w:eastAsia="宋体"/>
          <w:b/>
          <w:bCs/>
          <w:lang w:eastAsia="zh-CN"/>
        </w:rPr>
        <w:t>F</w:t>
      </w:r>
      <w:r>
        <w:rPr>
          <w:rFonts w:eastAsia="宋体" w:hint="eastAsia"/>
          <w:b/>
          <w:bCs/>
          <w:lang w:eastAsia="zh-CN"/>
        </w:rPr>
        <w:t xml:space="preserve">or OOK-1, </w:t>
      </w:r>
      <w:r w:rsidRPr="0017173C">
        <w:rPr>
          <w:rFonts w:eastAsiaTheme="minorEastAsia" w:hint="eastAsia"/>
          <w:b/>
          <w:bCs/>
          <w:lang w:eastAsia="zh-CN"/>
        </w:rPr>
        <w:t xml:space="preserve">the end of R2D transmission </w:t>
      </w:r>
      <w:r>
        <w:rPr>
          <w:rFonts w:eastAsia="宋体" w:hint="eastAsia"/>
          <w:b/>
          <w:bCs/>
          <w:lang w:eastAsia="zh-CN"/>
        </w:rPr>
        <w:t xml:space="preserve">always aligns with </w:t>
      </w:r>
      <w:r w:rsidRPr="0017173C">
        <w:rPr>
          <w:rFonts w:eastAsiaTheme="minorEastAsia" w:hint="eastAsia"/>
          <w:b/>
          <w:bCs/>
          <w:lang w:eastAsia="zh-CN"/>
        </w:rPr>
        <w:t xml:space="preserve">the boundary of an NR </w:t>
      </w:r>
      <w:r w:rsidRPr="0017173C">
        <w:rPr>
          <w:rFonts w:eastAsiaTheme="minorEastAsia"/>
          <w:b/>
          <w:bCs/>
          <w:lang w:eastAsia="zh-CN"/>
        </w:rPr>
        <w:t>symbol</w:t>
      </w:r>
      <w:r w:rsidDel="00136242">
        <w:rPr>
          <w:rFonts w:eastAsia="宋体"/>
          <w:b/>
          <w:bCs/>
          <w:lang w:eastAsia="zh-CN"/>
        </w:rPr>
        <w:t>.</w:t>
      </w:r>
    </w:p>
    <w:p w14:paraId="0D801BE2" w14:textId="77777777" w:rsidR="00B70171" w:rsidRPr="009C3556" w:rsidRDefault="00B70171" w:rsidP="00B70171">
      <w:pPr>
        <w:pStyle w:val="a"/>
        <w:numPr>
          <w:ilvl w:val="0"/>
          <w:numId w:val="80"/>
        </w:numPr>
        <w:rPr>
          <w:rFonts w:eastAsia="宋体"/>
          <w:lang w:eastAsia="zh-CN"/>
        </w:rPr>
      </w:pPr>
      <w:r w:rsidRPr="003D0353">
        <w:rPr>
          <w:rFonts w:eastAsia="宋体"/>
          <w:b/>
          <w:bCs/>
          <w:lang w:eastAsia="zh-CN"/>
        </w:rPr>
        <w:t>F</w:t>
      </w:r>
      <w:r w:rsidRPr="003D0353">
        <w:rPr>
          <w:rFonts w:eastAsia="宋体" w:hint="eastAsia"/>
          <w:b/>
          <w:bCs/>
          <w:lang w:eastAsia="zh-CN"/>
        </w:rPr>
        <w:t xml:space="preserve">or OOK-4, </w:t>
      </w:r>
      <w:r>
        <w:rPr>
          <w:rFonts w:eastAsia="宋体" w:hint="eastAsia"/>
          <w:b/>
          <w:bCs/>
          <w:lang w:eastAsia="zh-CN"/>
        </w:rPr>
        <w:t xml:space="preserve">to </w:t>
      </w:r>
      <w:r w:rsidRPr="003D0353">
        <w:rPr>
          <w:rFonts w:eastAsia="宋体"/>
          <w:b/>
          <w:bCs/>
          <w:lang w:eastAsia="zh-CN"/>
        </w:rPr>
        <w:t>align</w:t>
      </w:r>
      <w:r w:rsidRPr="003D0353">
        <w:rPr>
          <w:rFonts w:eastAsia="宋体" w:hint="eastAsia"/>
          <w:b/>
          <w:bCs/>
          <w:lang w:eastAsia="zh-CN"/>
        </w:rPr>
        <w:t xml:space="preserve"> </w:t>
      </w:r>
      <w:r w:rsidRPr="0017173C">
        <w:rPr>
          <w:rFonts w:eastAsiaTheme="minorEastAsia" w:hint="eastAsia"/>
          <w:b/>
          <w:bCs/>
          <w:lang w:eastAsia="zh-CN"/>
        </w:rPr>
        <w:t>the end of R2D transmission</w:t>
      </w:r>
      <w:r>
        <w:rPr>
          <w:rFonts w:eastAsia="宋体" w:hint="eastAsia"/>
          <w:b/>
          <w:bCs/>
          <w:lang w:eastAsia="zh-CN"/>
        </w:rPr>
        <w:t xml:space="preserve"> and </w:t>
      </w:r>
      <w:r w:rsidRPr="0017173C">
        <w:rPr>
          <w:rFonts w:eastAsiaTheme="minorEastAsia" w:hint="eastAsia"/>
          <w:b/>
          <w:bCs/>
          <w:lang w:eastAsia="zh-CN"/>
        </w:rPr>
        <w:t>the boundary of an NR symbol</w:t>
      </w:r>
      <w:r>
        <w:rPr>
          <w:rFonts w:eastAsia="宋体" w:hint="eastAsia"/>
          <w:b/>
          <w:bCs/>
          <w:lang w:eastAsia="zh-CN"/>
        </w:rPr>
        <w:t xml:space="preserve">, </w:t>
      </w:r>
      <w:r w:rsidRPr="003D0353">
        <w:rPr>
          <w:rFonts w:eastAsia="宋体" w:hint="eastAsia"/>
          <w:b/>
          <w:bCs/>
          <w:lang w:eastAsia="zh-CN"/>
        </w:rPr>
        <w:t>the</w:t>
      </w:r>
      <w:r>
        <w:rPr>
          <w:rFonts w:eastAsia="宋体" w:hint="eastAsia"/>
          <w:b/>
          <w:bCs/>
          <w:lang w:eastAsia="zh-CN"/>
        </w:rPr>
        <w:t xml:space="preserve"> value of </w:t>
      </w:r>
      <w:r w:rsidRPr="003D0353">
        <w:rPr>
          <w:rFonts w:eastAsia="宋体" w:hint="eastAsia"/>
          <w:b/>
          <w:bCs/>
          <w:lang w:eastAsia="zh-CN"/>
        </w:rPr>
        <w:t>TBS</w:t>
      </w:r>
      <w:r>
        <w:rPr>
          <w:rFonts w:eastAsia="宋体" w:hint="eastAsia"/>
          <w:b/>
          <w:bCs/>
          <w:lang w:eastAsia="zh-CN"/>
        </w:rPr>
        <w:t xml:space="preserve"> is limited, such as </w:t>
      </w:r>
      <w:r>
        <w:rPr>
          <w:rFonts w:eastAsia="宋体"/>
          <w:b/>
          <w:bCs/>
          <w:lang w:eastAsia="zh-CN"/>
        </w:rPr>
        <w:t>the</w:t>
      </w:r>
      <w:r>
        <w:rPr>
          <w:rFonts w:eastAsia="宋体" w:hint="eastAsia"/>
          <w:b/>
          <w:bCs/>
          <w:lang w:eastAsia="zh-CN"/>
        </w:rPr>
        <w:t xml:space="preserve"> number of chips after line coding is </w:t>
      </w:r>
      <w:r w:rsidRPr="009A232E">
        <w:rPr>
          <w:rFonts w:eastAsia="宋体"/>
          <w:b/>
          <w:bCs/>
          <w:lang w:eastAsia="zh-CN"/>
        </w:rPr>
        <w:t>integral multiple</w:t>
      </w:r>
      <w:r>
        <w:rPr>
          <w:rFonts w:eastAsia="宋体" w:hint="eastAsia"/>
          <w:b/>
          <w:bCs/>
          <w:lang w:eastAsia="zh-CN"/>
        </w:rPr>
        <w:t>s of M</w:t>
      </w:r>
      <w:r w:rsidRPr="003D0353">
        <w:rPr>
          <w:rFonts w:eastAsia="宋体" w:hint="eastAsia"/>
          <w:b/>
          <w:bCs/>
          <w:lang w:eastAsia="zh-CN"/>
        </w:rPr>
        <w:t>.</w:t>
      </w:r>
    </w:p>
    <w:p w14:paraId="06BA6A06" w14:textId="77777777" w:rsidR="00B70171" w:rsidRDefault="00B70171" w:rsidP="00B70171">
      <w:pPr>
        <w:rPr>
          <w:rFonts w:eastAsia="宋体"/>
          <w:b/>
          <w:bCs/>
          <w:lang w:eastAsia="zh-CN"/>
        </w:rPr>
      </w:pPr>
      <w:r w:rsidRPr="009C3556">
        <w:rPr>
          <w:rFonts w:eastAsia="宋体" w:hint="eastAsia"/>
          <w:b/>
          <w:bCs/>
          <w:lang w:eastAsia="zh-CN"/>
        </w:rPr>
        <w:t xml:space="preserve">Proposal </w:t>
      </w:r>
      <w:r>
        <w:rPr>
          <w:rFonts w:eastAsia="宋体" w:hint="eastAsia"/>
          <w:b/>
          <w:bCs/>
          <w:lang w:eastAsia="zh-CN"/>
        </w:rPr>
        <w:t>2</w:t>
      </w:r>
      <w:r w:rsidRPr="009C3556">
        <w:rPr>
          <w:rFonts w:eastAsiaTheme="minorEastAsia" w:hint="eastAsia"/>
          <w:b/>
          <w:bCs/>
          <w:lang w:eastAsia="zh-CN"/>
        </w:rPr>
        <w:t>:</w:t>
      </w:r>
      <w:r>
        <w:rPr>
          <w:rFonts w:eastAsia="宋体" w:hint="eastAsia"/>
          <w:b/>
          <w:bCs/>
          <w:lang w:eastAsia="zh-CN"/>
        </w:rPr>
        <w:t xml:space="preserve"> </w:t>
      </w:r>
    </w:p>
    <w:p w14:paraId="38820F25" w14:textId="77777777" w:rsidR="00B70171" w:rsidRPr="009A232E" w:rsidRDefault="00B70171" w:rsidP="00B70171">
      <w:pPr>
        <w:rPr>
          <w:rFonts w:eastAsia="宋体"/>
          <w:b/>
          <w:bCs/>
          <w:lang w:eastAsia="zh-CN"/>
        </w:rPr>
      </w:pPr>
      <w:r>
        <w:rPr>
          <w:rFonts w:eastAsia="宋体" w:hint="eastAsia"/>
          <w:b/>
          <w:bCs/>
          <w:lang w:eastAsia="zh-CN"/>
        </w:rPr>
        <w:t xml:space="preserve">For OOK-4, to </w:t>
      </w:r>
      <w:r w:rsidRPr="003D0353">
        <w:rPr>
          <w:rFonts w:eastAsia="宋体"/>
          <w:b/>
          <w:bCs/>
          <w:lang w:eastAsia="zh-CN"/>
        </w:rPr>
        <w:t>align</w:t>
      </w:r>
      <w:r w:rsidRPr="003D0353">
        <w:rPr>
          <w:rFonts w:eastAsia="宋体" w:hint="eastAsia"/>
          <w:b/>
          <w:bCs/>
          <w:lang w:eastAsia="zh-CN"/>
        </w:rPr>
        <w:t xml:space="preserve"> </w:t>
      </w:r>
      <w:r w:rsidRPr="0017173C">
        <w:rPr>
          <w:rFonts w:eastAsiaTheme="minorEastAsia" w:hint="eastAsia"/>
          <w:b/>
          <w:bCs/>
          <w:lang w:eastAsia="zh-CN"/>
        </w:rPr>
        <w:t>the end of R2D transmission</w:t>
      </w:r>
      <w:r>
        <w:rPr>
          <w:rFonts w:eastAsia="宋体" w:hint="eastAsia"/>
          <w:b/>
          <w:bCs/>
          <w:lang w:eastAsia="zh-CN"/>
        </w:rPr>
        <w:t xml:space="preserve"> and </w:t>
      </w:r>
      <w:r w:rsidRPr="0017173C">
        <w:rPr>
          <w:rFonts w:eastAsiaTheme="minorEastAsia" w:hint="eastAsia"/>
          <w:b/>
          <w:bCs/>
          <w:lang w:eastAsia="zh-CN"/>
        </w:rPr>
        <w:t>the boundary of an NR symbol</w:t>
      </w:r>
      <w:r>
        <w:rPr>
          <w:rFonts w:eastAsia="宋体" w:hint="eastAsia"/>
          <w:b/>
          <w:bCs/>
          <w:lang w:eastAsia="zh-CN"/>
        </w:rPr>
        <w:t>,</w:t>
      </w:r>
      <w:r w:rsidRPr="003D0353">
        <w:rPr>
          <w:rFonts w:eastAsia="宋体" w:hint="eastAsia"/>
          <w:b/>
          <w:bCs/>
          <w:lang w:eastAsia="zh-CN"/>
        </w:rPr>
        <w:t xml:space="preserve"> the</w:t>
      </w:r>
      <w:r>
        <w:rPr>
          <w:rFonts w:eastAsia="宋体" w:hint="eastAsia"/>
          <w:b/>
          <w:bCs/>
          <w:lang w:eastAsia="zh-CN"/>
        </w:rPr>
        <w:t xml:space="preserve"> </w:t>
      </w:r>
      <w:r w:rsidRPr="003D0353">
        <w:rPr>
          <w:rFonts w:eastAsia="宋体" w:hint="eastAsia"/>
          <w:b/>
          <w:bCs/>
          <w:lang w:eastAsia="zh-CN"/>
        </w:rPr>
        <w:t>TBS</w:t>
      </w:r>
      <w:r>
        <w:rPr>
          <w:rFonts w:eastAsia="宋体" w:hint="eastAsia"/>
          <w:b/>
          <w:bCs/>
          <w:lang w:eastAsia="zh-CN"/>
        </w:rPr>
        <w:t xml:space="preserve"> should be </w:t>
      </w:r>
      <w:r>
        <w:rPr>
          <w:rFonts w:eastAsia="宋体"/>
          <w:b/>
          <w:bCs/>
          <w:lang w:eastAsia="zh-CN"/>
        </w:rPr>
        <w:t>chosen</w:t>
      </w:r>
      <w:r>
        <w:rPr>
          <w:rFonts w:eastAsia="宋体" w:hint="eastAsia"/>
          <w:b/>
          <w:bCs/>
          <w:lang w:eastAsia="zh-CN"/>
        </w:rPr>
        <w:t xml:space="preserve"> to make sure </w:t>
      </w:r>
      <w:r>
        <w:rPr>
          <w:rFonts w:eastAsia="宋体"/>
          <w:b/>
          <w:bCs/>
          <w:lang w:eastAsia="zh-CN"/>
        </w:rPr>
        <w:t>that</w:t>
      </w:r>
      <w:r>
        <w:rPr>
          <w:rFonts w:eastAsia="宋体" w:hint="eastAsia"/>
          <w:b/>
          <w:bCs/>
          <w:lang w:eastAsia="zh-CN"/>
        </w:rPr>
        <w:t xml:space="preserve"> </w:t>
      </w:r>
      <w:r>
        <w:rPr>
          <w:rFonts w:eastAsia="宋体"/>
          <w:b/>
          <w:bCs/>
          <w:lang w:eastAsia="zh-CN"/>
        </w:rPr>
        <w:t>the</w:t>
      </w:r>
      <w:r>
        <w:rPr>
          <w:rFonts w:eastAsia="宋体" w:hint="eastAsia"/>
          <w:b/>
          <w:bCs/>
          <w:lang w:eastAsia="zh-CN"/>
        </w:rPr>
        <w:t xml:space="preserve"> number of chips after line coding is</w:t>
      </w:r>
      <w:r w:rsidRPr="009A232E">
        <w:rPr>
          <w:rFonts w:eastAsia="宋体"/>
          <w:b/>
          <w:bCs/>
          <w:lang w:eastAsia="zh-CN"/>
        </w:rPr>
        <w:t xml:space="preserve"> integral multiple</w:t>
      </w:r>
      <w:r>
        <w:rPr>
          <w:rFonts w:eastAsia="宋体" w:hint="eastAsia"/>
          <w:b/>
          <w:bCs/>
          <w:lang w:eastAsia="zh-CN"/>
        </w:rPr>
        <w:t>s of M.</w:t>
      </w:r>
    </w:p>
    <w:p w14:paraId="003293F1" w14:textId="77777777" w:rsidR="0048382C" w:rsidRDefault="0048382C" w:rsidP="0048382C">
      <w:pPr>
        <w:rPr>
          <w:rFonts w:eastAsia="宋体"/>
          <w:b/>
          <w:bCs/>
          <w:lang w:eastAsia="zh-CN"/>
        </w:rPr>
      </w:pPr>
      <w:r>
        <w:rPr>
          <w:rFonts w:eastAsia="宋体" w:hint="eastAsia"/>
          <w:b/>
          <w:bCs/>
          <w:lang w:eastAsia="zh-CN"/>
        </w:rPr>
        <w:t>Proposal 3</w:t>
      </w:r>
      <w:r w:rsidRPr="003E0279">
        <w:rPr>
          <w:rFonts w:eastAsiaTheme="minorEastAsia" w:hint="eastAsia"/>
          <w:b/>
          <w:bCs/>
          <w:lang w:eastAsia="zh-CN"/>
        </w:rPr>
        <w:t>:</w:t>
      </w:r>
    </w:p>
    <w:p w14:paraId="2F624750" w14:textId="77777777" w:rsidR="0048382C" w:rsidRDefault="0048382C" w:rsidP="0048382C">
      <w:pPr>
        <w:rPr>
          <w:rFonts w:eastAsia="宋体"/>
          <w:b/>
          <w:bCs/>
          <w:lang w:eastAsia="zh-CN"/>
        </w:rPr>
      </w:pPr>
      <w:r>
        <w:rPr>
          <w:rFonts w:eastAsia="宋体" w:hint="eastAsia"/>
          <w:b/>
          <w:bCs/>
          <w:lang w:eastAsia="zh-CN"/>
        </w:rPr>
        <w:lastRenderedPageBreak/>
        <w:t xml:space="preserve">To achieve the alignment </w:t>
      </w:r>
      <w:r>
        <w:rPr>
          <w:rFonts w:eastAsia="宋体"/>
          <w:b/>
          <w:bCs/>
          <w:lang w:eastAsia="zh-CN"/>
        </w:rPr>
        <w:t>between</w:t>
      </w:r>
      <w:r>
        <w:rPr>
          <w:rFonts w:eastAsia="宋体" w:hint="eastAsia"/>
          <w:b/>
          <w:bCs/>
          <w:lang w:eastAsia="zh-CN"/>
        </w:rPr>
        <w:t xml:space="preserve"> the end of R2D transmission and an NR symbol </w:t>
      </w:r>
      <w:r>
        <w:rPr>
          <w:rFonts w:eastAsia="宋体"/>
          <w:b/>
          <w:bCs/>
          <w:lang w:eastAsia="zh-CN"/>
        </w:rPr>
        <w:t>boundary</w:t>
      </w:r>
      <w:r>
        <w:rPr>
          <w:rFonts w:eastAsia="宋体" w:hint="eastAsia"/>
          <w:b/>
          <w:bCs/>
          <w:lang w:eastAsia="zh-CN"/>
        </w:rPr>
        <w:t xml:space="preserve"> in OOK-4 case, </w:t>
      </w:r>
    </w:p>
    <w:p w14:paraId="68569BD5" w14:textId="77777777" w:rsidR="0048382C" w:rsidRPr="00C2708B" w:rsidRDefault="0048382C" w:rsidP="0048382C">
      <w:pPr>
        <w:pStyle w:val="a"/>
        <w:numPr>
          <w:ilvl w:val="0"/>
          <w:numId w:val="82"/>
        </w:numPr>
        <w:rPr>
          <w:rFonts w:eastAsia="宋体"/>
          <w:b/>
          <w:bCs/>
          <w:lang w:eastAsia="zh-CN"/>
        </w:rPr>
      </w:pPr>
      <w:r>
        <w:rPr>
          <w:rFonts w:eastAsia="宋体"/>
          <w:b/>
          <w:bCs/>
          <w:lang w:eastAsia="zh-CN"/>
        </w:rPr>
        <w:t>I</w:t>
      </w:r>
      <w:r>
        <w:rPr>
          <w:rFonts w:eastAsia="宋体" w:hint="eastAsia"/>
          <w:b/>
          <w:bCs/>
          <w:lang w:eastAsia="zh-CN"/>
        </w:rPr>
        <w:t xml:space="preserve">n case that the message carried by PRDCH is data, the relevant </w:t>
      </w:r>
      <w:r>
        <w:rPr>
          <w:rFonts w:eastAsia="宋体"/>
          <w:b/>
          <w:bCs/>
          <w:lang w:eastAsia="zh-CN"/>
        </w:rPr>
        <w:t>discussion</w:t>
      </w:r>
      <w:r>
        <w:rPr>
          <w:rFonts w:eastAsia="宋体" w:hint="eastAsia"/>
          <w:b/>
          <w:bCs/>
          <w:lang w:eastAsia="zh-CN"/>
        </w:rPr>
        <w:t xml:space="preserve"> is up to RAN2.</w:t>
      </w:r>
    </w:p>
    <w:p w14:paraId="5DA52573" w14:textId="77777777" w:rsidR="0048382C" w:rsidRPr="00C2708B" w:rsidRDefault="0048382C" w:rsidP="0048382C">
      <w:pPr>
        <w:pStyle w:val="a"/>
        <w:numPr>
          <w:ilvl w:val="0"/>
          <w:numId w:val="82"/>
        </w:numPr>
        <w:rPr>
          <w:rFonts w:eastAsia="宋体"/>
          <w:b/>
          <w:bCs/>
          <w:lang w:eastAsia="zh-CN"/>
        </w:rPr>
      </w:pPr>
      <w:r w:rsidRPr="009028A4">
        <w:rPr>
          <w:rFonts w:eastAsia="宋体" w:hint="eastAsia"/>
          <w:b/>
          <w:bCs/>
          <w:lang w:eastAsia="zh-CN"/>
        </w:rPr>
        <w:t>In case that the message carried by PRDCH is L1 control information</w:t>
      </w:r>
      <w:r>
        <w:rPr>
          <w:rFonts w:eastAsia="宋体" w:hint="eastAsia"/>
          <w:b/>
          <w:bCs/>
          <w:lang w:eastAsia="zh-CN"/>
        </w:rPr>
        <w:t>,</w:t>
      </w:r>
      <w:r w:rsidRPr="009028A4">
        <w:rPr>
          <w:rFonts w:eastAsia="宋体" w:hint="eastAsia"/>
          <w:b/>
          <w:bCs/>
          <w:lang w:eastAsia="zh-CN"/>
        </w:rPr>
        <w:t xml:space="preserve"> </w:t>
      </w:r>
      <w:r>
        <w:rPr>
          <w:rFonts w:eastAsia="宋体" w:hint="eastAsia"/>
          <w:b/>
          <w:bCs/>
          <w:lang w:eastAsia="zh-CN"/>
        </w:rPr>
        <w:t xml:space="preserve">the relevant </w:t>
      </w:r>
      <w:r>
        <w:rPr>
          <w:rFonts w:eastAsia="宋体"/>
          <w:b/>
          <w:bCs/>
          <w:lang w:eastAsia="zh-CN"/>
        </w:rPr>
        <w:t>discussion</w:t>
      </w:r>
      <w:r>
        <w:rPr>
          <w:rFonts w:eastAsia="宋体" w:hint="eastAsia"/>
          <w:b/>
          <w:bCs/>
          <w:lang w:eastAsia="zh-CN"/>
        </w:rPr>
        <w:t xml:space="preserve"> </w:t>
      </w:r>
      <w:r>
        <w:rPr>
          <w:rFonts w:eastAsia="宋体"/>
          <w:b/>
          <w:bCs/>
          <w:lang w:eastAsia="zh-CN"/>
        </w:rPr>
        <w:t>should</w:t>
      </w:r>
      <w:r>
        <w:rPr>
          <w:rFonts w:eastAsia="宋体" w:hint="eastAsia"/>
          <w:b/>
          <w:bCs/>
          <w:lang w:eastAsia="zh-CN"/>
        </w:rPr>
        <w:t xml:space="preserve"> be done in RAN1.</w:t>
      </w:r>
    </w:p>
    <w:p w14:paraId="568BB1E1" w14:textId="77777777" w:rsidR="00E53993" w:rsidRPr="003E0279" w:rsidRDefault="00E53993" w:rsidP="00E53993">
      <w:pPr>
        <w:rPr>
          <w:rFonts w:eastAsiaTheme="minorEastAsia"/>
          <w:b/>
          <w:bCs/>
          <w:lang w:eastAsia="zh-CN"/>
        </w:rPr>
      </w:pPr>
      <w:r>
        <w:rPr>
          <w:rFonts w:eastAsiaTheme="minorEastAsia" w:hint="eastAsia"/>
          <w:b/>
          <w:bCs/>
          <w:lang w:eastAsia="zh-CN"/>
        </w:rPr>
        <w:t>Observation</w:t>
      </w:r>
      <w:r>
        <w:rPr>
          <w:rFonts w:eastAsia="宋体" w:hint="eastAsia"/>
          <w:b/>
          <w:bCs/>
          <w:lang w:eastAsia="zh-CN"/>
        </w:rPr>
        <w:t xml:space="preserve"> 3</w:t>
      </w:r>
      <w:r w:rsidRPr="003E0279">
        <w:rPr>
          <w:rFonts w:eastAsiaTheme="minorEastAsia" w:hint="eastAsia"/>
          <w:b/>
          <w:bCs/>
          <w:lang w:eastAsia="zh-CN"/>
        </w:rPr>
        <w:t>:</w:t>
      </w:r>
      <w:r>
        <w:rPr>
          <w:rFonts w:eastAsiaTheme="minorEastAsia"/>
          <w:b/>
          <w:bCs/>
          <w:lang w:eastAsia="zh-CN"/>
        </w:rPr>
        <w:t xml:space="preserve"> </w:t>
      </w:r>
    </w:p>
    <w:p w14:paraId="4833EB77" w14:textId="77777777" w:rsidR="00E53993" w:rsidRDefault="00E53993" w:rsidP="00E53993">
      <w:pPr>
        <w:pStyle w:val="a"/>
        <w:numPr>
          <w:ilvl w:val="0"/>
          <w:numId w:val="83"/>
        </w:numPr>
        <w:rPr>
          <w:rFonts w:eastAsia="宋体"/>
          <w:b/>
          <w:bCs/>
          <w:lang w:val="en-US" w:eastAsia="zh-CN"/>
        </w:rPr>
      </w:pPr>
      <w:r w:rsidRPr="004C37EB">
        <w:rPr>
          <w:rFonts w:eastAsia="宋体" w:hint="eastAsia"/>
          <w:b/>
          <w:bCs/>
          <w:lang w:val="en-US" w:eastAsia="zh-CN"/>
        </w:rPr>
        <w:t>AIoT devices has no capability to capture the NR timing boundary</w:t>
      </w:r>
      <w:r>
        <w:rPr>
          <w:rFonts w:eastAsia="宋体"/>
          <w:b/>
          <w:bCs/>
          <w:lang w:val="en-US" w:eastAsia="zh-CN"/>
        </w:rPr>
        <w:t xml:space="preserve"> by itself</w:t>
      </w:r>
      <w:r w:rsidRPr="004C37EB">
        <w:rPr>
          <w:rFonts w:eastAsia="宋体" w:hint="eastAsia"/>
          <w:b/>
          <w:bCs/>
          <w:lang w:val="en-US" w:eastAsia="zh-CN"/>
        </w:rPr>
        <w:t>.</w:t>
      </w:r>
      <w:r>
        <w:rPr>
          <w:rFonts w:eastAsia="宋体"/>
          <w:b/>
          <w:bCs/>
          <w:lang w:val="en-US" w:eastAsia="zh-CN"/>
        </w:rPr>
        <w:t xml:space="preserve"> </w:t>
      </w:r>
    </w:p>
    <w:p w14:paraId="0ADD0F32" w14:textId="77777777" w:rsidR="00E53993" w:rsidRDefault="00E53993" w:rsidP="00E53993">
      <w:pPr>
        <w:pStyle w:val="a"/>
        <w:numPr>
          <w:ilvl w:val="0"/>
          <w:numId w:val="83"/>
        </w:numPr>
        <w:rPr>
          <w:rFonts w:eastAsia="宋体"/>
          <w:b/>
          <w:bCs/>
          <w:lang w:val="en-US" w:eastAsia="zh-CN"/>
        </w:rPr>
      </w:pPr>
      <w:r w:rsidRPr="00E53993">
        <w:rPr>
          <w:rFonts w:eastAsia="宋体"/>
          <w:b/>
          <w:bCs/>
          <w:lang w:val="en-US" w:eastAsia="zh-CN"/>
        </w:rPr>
        <w:t xml:space="preserve">AIoT devices can </w:t>
      </w:r>
      <w:r w:rsidRPr="00E53993">
        <w:rPr>
          <w:rFonts w:eastAsia="宋体" w:hint="eastAsia"/>
          <w:b/>
          <w:bCs/>
          <w:lang w:val="en-US" w:eastAsia="zh-CN"/>
        </w:rPr>
        <w:t xml:space="preserve">only obtain the timing via indication from the reader or </w:t>
      </w:r>
      <w:r w:rsidRPr="00E53993">
        <w:rPr>
          <w:rFonts w:eastAsia="宋体"/>
          <w:b/>
          <w:bCs/>
          <w:lang w:val="en-US" w:eastAsia="zh-CN"/>
        </w:rPr>
        <w:t>assistance</w:t>
      </w:r>
      <w:r w:rsidRPr="00E53993">
        <w:rPr>
          <w:rFonts w:eastAsia="宋体" w:hint="eastAsia"/>
          <w:b/>
          <w:bCs/>
          <w:lang w:val="en-US" w:eastAsia="zh-CN"/>
        </w:rPr>
        <w:t xml:space="preserve"> given by the reader, such as the </w:t>
      </w:r>
      <w:r w:rsidRPr="00E53993">
        <w:rPr>
          <w:rFonts w:eastAsia="宋体"/>
          <w:b/>
          <w:bCs/>
          <w:lang w:val="en-US" w:eastAsia="zh-CN"/>
        </w:rPr>
        <w:t>adjustment</w:t>
      </w:r>
      <w:r w:rsidRPr="00E53993">
        <w:rPr>
          <w:rFonts w:eastAsia="宋体" w:hint="eastAsia"/>
          <w:b/>
          <w:bCs/>
          <w:lang w:val="en-US" w:eastAsia="zh-CN"/>
        </w:rPr>
        <w:t xml:space="preserve"> on the timing.</w:t>
      </w:r>
    </w:p>
    <w:p w14:paraId="3DEFF2F5" w14:textId="77777777" w:rsidR="004B709D" w:rsidRPr="009028A4" w:rsidRDefault="004B709D" w:rsidP="004B709D">
      <w:pPr>
        <w:rPr>
          <w:rFonts w:eastAsiaTheme="minorEastAsia"/>
          <w:b/>
          <w:bCs/>
          <w:lang w:eastAsia="zh-CN"/>
        </w:rPr>
      </w:pPr>
      <w:r w:rsidRPr="009028A4">
        <w:rPr>
          <w:rFonts w:eastAsiaTheme="minorEastAsia"/>
          <w:b/>
          <w:bCs/>
          <w:lang w:eastAsia="zh-CN"/>
        </w:rPr>
        <w:t>Observation</w:t>
      </w:r>
      <w:r w:rsidRPr="009028A4">
        <w:rPr>
          <w:rFonts w:eastAsia="宋体"/>
          <w:b/>
          <w:bCs/>
          <w:lang w:eastAsia="zh-CN"/>
        </w:rPr>
        <w:t xml:space="preserve"> </w:t>
      </w:r>
      <w:r>
        <w:rPr>
          <w:rFonts w:eastAsia="宋体" w:hint="eastAsia"/>
          <w:b/>
          <w:bCs/>
          <w:lang w:eastAsia="zh-CN"/>
        </w:rPr>
        <w:t>4</w:t>
      </w:r>
      <w:r w:rsidRPr="009028A4">
        <w:rPr>
          <w:rFonts w:eastAsiaTheme="minorEastAsia"/>
          <w:b/>
          <w:bCs/>
          <w:lang w:eastAsia="zh-CN"/>
        </w:rPr>
        <w:t xml:space="preserve">: </w:t>
      </w:r>
    </w:p>
    <w:p w14:paraId="09FFDAA7" w14:textId="3746A80D" w:rsidR="004B709D" w:rsidRPr="004B709D" w:rsidRDefault="004B709D" w:rsidP="004B709D">
      <w:pPr>
        <w:pStyle w:val="a"/>
        <w:numPr>
          <w:ilvl w:val="0"/>
          <w:numId w:val="83"/>
        </w:numPr>
        <w:rPr>
          <w:rFonts w:eastAsia="宋体"/>
          <w:b/>
          <w:bCs/>
          <w:lang w:val="en-US" w:eastAsia="zh-CN"/>
        </w:rPr>
      </w:pPr>
      <w:r>
        <w:rPr>
          <w:rFonts w:eastAsia="宋体"/>
          <w:b/>
          <w:bCs/>
          <w:lang w:eastAsia="zh-CN"/>
        </w:rPr>
        <w:t xml:space="preserve">Devices have capability to align with the timing provided by the reader with a certain degree of timing errors is beneficial for </w:t>
      </w:r>
      <w:r w:rsidRPr="004C37EB">
        <w:rPr>
          <w:rFonts w:eastAsia="宋体" w:hint="eastAsia"/>
          <w:b/>
          <w:bCs/>
          <w:lang w:val="en-US" w:eastAsia="zh-CN"/>
        </w:rPr>
        <w:t xml:space="preserve">interference </w:t>
      </w:r>
      <w:r>
        <w:rPr>
          <w:rFonts w:eastAsia="宋体"/>
          <w:b/>
          <w:bCs/>
          <w:lang w:val="en-US" w:eastAsia="zh-CN"/>
        </w:rPr>
        <w:t xml:space="preserve">coordination </w:t>
      </w:r>
      <w:r w:rsidRPr="004C37EB">
        <w:rPr>
          <w:rFonts w:eastAsia="宋体" w:hint="eastAsia"/>
          <w:b/>
          <w:bCs/>
          <w:lang w:val="en-US" w:eastAsia="zh-CN"/>
        </w:rPr>
        <w:t xml:space="preserve">between </w:t>
      </w:r>
      <w:r>
        <w:rPr>
          <w:rFonts w:eastAsia="宋体"/>
          <w:b/>
          <w:bCs/>
          <w:lang w:val="en-US" w:eastAsia="zh-CN"/>
        </w:rPr>
        <w:t>AIoT and NR</w:t>
      </w:r>
      <w:r w:rsidRPr="004C37EB">
        <w:rPr>
          <w:rFonts w:eastAsia="宋体" w:hint="eastAsia"/>
          <w:b/>
          <w:bCs/>
          <w:lang w:val="en-US" w:eastAsia="zh-CN"/>
        </w:rPr>
        <w:t>.</w:t>
      </w:r>
    </w:p>
    <w:p w14:paraId="06512DE4" w14:textId="77777777" w:rsidR="004B709D" w:rsidRDefault="004B709D" w:rsidP="004B709D">
      <w:pPr>
        <w:rPr>
          <w:rFonts w:eastAsiaTheme="minorEastAsia"/>
          <w:b/>
          <w:bCs/>
          <w:lang w:eastAsia="zh-CN"/>
        </w:rPr>
      </w:pPr>
      <w:r>
        <w:rPr>
          <w:rFonts w:eastAsia="宋体" w:hint="eastAsia"/>
          <w:b/>
          <w:bCs/>
          <w:lang w:eastAsia="zh-CN"/>
        </w:rPr>
        <w:t>Proposal 4</w:t>
      </w:r>
      <w:r w:rsidRPr="003E0279">
        <w:rPr>
          <w:rFonts w:eastAsiaTheme="minorEastAsia" w:hint="eastAsia"/>
          <w:b/>
          <w:bCs/>
          <w:lang w:eastAsia="zh-CN"/>
        </w:rPr>
        <w:t>:</w:t>
      </w:r>
      <w:r>
        <w:rPr>
          <w:rFonts w:eastAsiaTheme="minorEastAsia"/>
          <w:b/>
          <w:bCs/>
          <w:lang w:eastAsia="zh-CN"/>
        </w:rPr>
        <w:t xml:space="preserve"> Before </w:t>
      </w:r>
      <w:r w:rsidRPr="00CE6CAD">
        <w:rPr>
          <w:rFonts w:eastAsiaTheme="minorEastAsia"/>
          <w:b/>
          <w:bCs/>
          <w:lang w:eastAsia="zh-CN"/>
        </w:rPr>
        <w:t>concluding whether the start/the end of D2R transmission should align with a time boundary of NR or not</w:t>
      </w:r>
      <w:r>
        <w:rPr>
          <w:rFonts w:eastAsiaTheme="minorEastAsia"/>
          <w:b/>
          <w:bCs/>
          <w:lang w:eastAsia="zh-CN"/>
        </w:rPr>
        <w:t>, following studies should be done first.</w:t>
      </w:r>
    </w:p>
    <w:p w14:paraId="735A496F" w14:textId="77777777" w:rsidR="004B709D" w:rsidRPr="00AC2C26" w:rsidRDefault="004B709D" w:rsidP="004B709D">
      <w:pPr>
        <w:pStyle w:val="a"/>
        <w:numPr>
          <w:ilvl w:val="0"/>
          <w:numId w:val="88"/>
        </w:numPr>
        <w:rPr>
          <w:rFonts w:eastAsiaTheme="minorEastAsia"/>
          <w:b/>
          <w:bCs/>
          <w:lang w:eastAsia="zh-CN"/>
        </w:rPr>
      </w:pPr>
      <w:r w:rsidRPr="009028A4">
        <w:rPr>
          <w:rFonts w:eastAsiaTheme="minorEastAsia"/>
          <w:b/>
          <w:bCs/>
          <w:lang w:eastAsia="zh-CN"/>
        </w:rPr>
        <w:t>Study whether/how a device can align the timing provided by reader first</w:t>
      </w:r>
      <w:r w:rsidRPr="00AC2C26">
        <w:rPr>
          <w:rFonts w:eastAsiaTheme="minorEastAsia"/>
          <w:b/>
          <w:bCs/>
          <w:lang w:eastAsia="zh-CN"/>
        </w:rPr>
        <w:t>.</w:t>
      </w:r>
    </w:p>
    <w:p w14:paraId="69C01DB5" w14:textId="77777777" w:rsidR="004B709D" w:rsidRDefault="004B709D" w:rsidP="004B709D">
      <w:pPr>
        <w:pStyle w:val="a"/>
        <w:numPr>
          <w:ilvl w:val="0"/>
          <w:numId w:val="88"/>
        </w:numPr>
        <w:rPr>
          <w:rFonts w:eastAsiaTheme="minorEastAsia"/>
          <w:b/>
          <w:bCs/>
          <w:lang w:eastAsia="zh-CN"/>
        </w:rPr>
      </w:pPr>
      <w:r>
        <w:rPr>
          <w:rFonts w:eastAsiaTheme="minorEastAsia"/>
          <w:b/>
          <w:bCs/>
          <w:lang w:eastAsia="zh-CN"/>
        </w:rPr>
        <w:t xml:space="preserve">Study the benefit to align </w:t>
      </w:r>
      <w:r w:rsidRPr="00CE6CAD">
        <w:rPr>
          <w:rFonts w:eastAsiaTheme="minorEastAsia"/>
          <w:b/>
          <w:bCs/>
          <w:lang w:eastAsia="zh-CN"/>
        </w:rPr>
        <w:t>the start</w:t>
      </w:r>
      <w:r>
        <w:rPr>
          <w:rFonts w:eastAsia="宋体" w:hint="eastAsia"/>
          <w:b/>
          <w:bCs/>
          <w:lang w:eastAsia="zh-CN"/>
        </w:rPr>
        <w:t xml:space="preserve"> and </w:t>
      </w:r>
      <w:r w:rsidRPr="00CE6CAD">
        <w:rPr>
          <w:rFonts w:eastAsiaTheme="minorEastAsia"/>
          <w:b/>
          <w:bCs/>
          <w:lang w:eastAsia="zh-CN"/>
        </w:rPr>
        <w:t xml:space="preserve">the end of </w:t>
      </w:r>
      <w:r>
        <w:rPr>
          <w:rFonts w:eastAsia="宋体" w:hint="eastAsia"/>
          <w:b/>
          <w:bCs/>
          <w:lang w:eastAsia="zh-CN"/>
        </w:rPr>
        <w:t xml:space="preserve">a </w:t>
      </w:r>
      <w:r w:rsidRPr="00CE6CAD">
        <w:rPr>
          <w:rFonts w:eastAsiaTheme="minorEastAsia"/>
          <w:b/>
          <w:bCs/>
          <w:lang w:eastAsia="zh-CN"/>
        </w:rPr>
        <w:t>D2R transmission</w:t>
      </w:r>
      <w:r>
        <w:rPr>
          <w:rFonts w:eastAsiaTheme="minorEastAsia"/>
          <w:b/>
          <w:bCs/>
          <w:lang w:eastAsia="zh-CN"/>
        </w:rPr>
        <w:t xml:space="preserve"> with a time boundary of NR.</w:t>
      </w:r>
    </w:p>
    <w:p w14:paraId="0A40A8A9" w14:textId="77777777" w:rsidR="004B709D" w:rsidRDefault="004B709D" w:rsidP="004B709D">
      <w:pPr>
        <w:pStyle w:val="a"/>
        <w:numPr>
          <w:ilvl w:val="1"/>
          <w:numId w:val="88"/>
        </w:numPr>
        <w:rPr>
          <w:rFonts w:eastAsiaTheme="minorEastAsia"/>
          <w:b/>
          <w:bCs/>
          <w:lang w:eastAsia="zh-CN"/>
        </w:rPr>
      </w:pPr>
      <w:r>
        <w:rPr>
          <w:rFonts w:eastAsiaTheme="minorEastAsia"/>
          <w:b/>
          <w:bCs/>
          <w:lang w:eastAsia="zh-CN"/>
        </w:rPr>
        <w:t xml:space="preserve">Even if a promising benefit is confirmed, </w:t>
      </w:r>
      <w:r>
        <w:rPr>
          <w:rFonts w:eastAsia="宋体" w:hint="eastAsia"/>
          <w:b/>
          <w:bCs/>
          <w:lang w:eastAsia="zh-CN"/>
        </w:rPr>
        <w:t>it</w:t>
      </w:r>
      <w:r>
        <w:rPr>
          <w:rFonts w:eastAsiaTheme="minorEastAsia"/>
          <w:b/>
          <w:bCs/>
          <w:lang w:eastAsia="zh-CN"/>
        </w:rPr>
        <w:t xml:space="preserve"> may have no STD impact, because whether indicating </w:t>
      </w:r>
      <w:r>
        <w:rPr>
          <w:rFonts w:eastAsia="宋体" w:hint="eastAsia"/>
          <w:b/>
          <w:bCs/>
          <w:lang w:eastAsia="zh-CN"/>
        </w:rPr>
        <w:t>timing</w:t>
      </w:r>
      <w:r>
        <w:rPr>
          <w:rFonts w:eastAsiaTheme="minorEastAsia"/>
          <w:b/>
          <w:bCs/>
          <w:lang w:eastAsia="zh-CN"/>
        </w:rPr>
        <w:t xml:space="preserve"> to </w:t>
      </w:r>
      <w:r>
        <w:rPr>
          <w:rFonts w:eastAsia="宋体" w:hint="eastAsia"/>
          <w:b/>
          <w:bCs/>
          <w:lang w:eastAsia="zh-CN"/>
        </w:rPr>
        <w:t xml:space="preserve">a </w:t>
      </w:r>
      <w:r>
        <w:rPr>
          <w:rFonts w:eastAsiaTheme="minorEastAsia"/>
          <w:b/>
          <w:bCs/>
          <w:lang w:eastAsia="zh-CN"/>
        </w:rPr>
        <w:t>device</w:t>
      </w:r>
      <w:r>
        <w:rPr>
          <w:rFonts w:eastAsia="宋体" w:hint="eastAsia"/>
          <w:b/>
          <w:bCs/>
          <w:lang w:eastAsia="zh-CN"/>
        </w:rPr>
        <w:t xml:space="preserve"> is NR timing or other timing</w:t>
      </w:r>
      <w:r>
        <w:rPr>
          <w:rFonts w:eastAsiaTheme="minorEastAsia"/>
          <w:b/>
          <w:bCs/>
          <w:lang w:eastAsia="zh-CN"/>
        </w:rPr>
        <w:t xml:space="preserve"> is an implementation issue of readers.</w:t>
      </w:r>
    </w:p>
    <w:p w14:paraId="0CDB9CC5" w14:textId="77777777" w:rsidR="00DB30B1" w:rsidRDefault="00DB30B1" w:rsidP="00DB30B1">
      <w:pPr>
        <w:rPr>
          <w:rFonts w:eastAsiaTheme="minorEastAsia"/>
          <w:b/>
          <w:bCs/>
          <w:lang w:eastAsia="zh-CN"/>
        </w:rPr>
      </w:pPr>
      <w:r>
        <w:rPr>
          <w:rFonts w:eastAsiaTheme="minorEastAsia" w:hint="eastAsia"/>
          <w:b/>
          <w:bCs/>
          <w:lang w:eastAsia="zh-CN"/>
        </w:rPr>
        <w:t>Observation</w:t>
      </w:r>
      <w:r>
        <w:rPr>
          <w:rFonts w:eastAsia="宋体" w:hint="eastAsia"/>
          <w:b/>
          <w:bCs/>
          <w:lang w:eastAsia="zh-CN"/>
        </w:rPr>
        <w:t xml:space="preserve"> 5</w:t>
      </w:r>
      <w:r>
        <w:rPr>
          <w:rFonts w:eastAsiaTheme="minorEastAsia" w:hint="eastAsia"/>
          <w:b/>
          <w:bCs/>
          <w:lang w:eastAsia="zh-CN"/>
        </w:rPr>
        <w:t>:</w:t>
      </w:r>
    </w:p>
    <w:p w14:paraId="6019E797" w14:textId="77777777" w:rsidR="00DB30B1" w:rsidRPr="001B2824" w:rsidRDefault="00DB30B1" w:rsidP="00DB30B1">
      <w:pPr>
        <w:rPr>
          <w:rFonts w:eastAsiaTheme="minorEastAsia"/>
          <w:b/>
          <w:bCs/>
          <w:lang w:eastAsia="zh-CN"/>
        </w:rPr>
      </w:pPr>
      <w:r>
        <w:rPr>
          <w:rFonts w:eastAsia="宋体"/>
          <w:b/>
          <w:bCs/>
          <w:lang w:eastAsia="zh-CN"/>
        </w:rPr>
        <w:t>F</w:t>
      </w:r>
      <w:r>
        <w:rPr>
          <w:rFonts w:eastAsia="宋体" w:hint="eastAsia"/>
          <w:b/>
          <w:bCs/>
          <w:lang w:eastAsia="zh-CN"/>
        </w:rPr>
        <w:t xml:space="preserve">or the start timing of D2R </w:t>
      </w:r>
      <w:r>
        <w:rPr>
          <w:rFonts w:eastAsia="宋体"/>
          <w:b/>
          <w:bCs/>
          <w:lang w:eastAsia="zh-CN"/>
        </w:rPr>
        <w:t>transmission</w:t>
      </w:r>
      <w:r>
        <w:rPr>
          <w:rFonts w:eastAsia="宋体" w:hint="eastAsia"/>
          <w:b/>
          <w:bCs/>
          <w:lang w:eastAsia="zh-CN"/>
        </w:rPr>
        <w:t>, t</w:t>
      </w:r>
      <w:r w:rsidRPr="001B2824">
        <w:rPr>
          <w:rFonts w:eastAsiaTheme="minorEastAsia" w:hint="eastAsia"/>
          <w:b/>
          <w:bCs/>
          <w:lang w:eastAsia="zh-CN"/>
        </w:rPr>
        <w:t xml:space="preserve">he option 1 </w:t>
      </w:r>
      <w:r>
        <w:rPr>
          <w:rFonts w:eastAsiaTheme="minorEastAsia"/>
          <w:b/>
          <w:bCs/>
          <w:lang w:eastAsia="zh-CN"/>
        </w:rPr>
        <w:t xml:space="preserve">given by the FL </w:t>
      </w:r>
      <w:r w:rsidRPr="001B2824">
        <w:rPr>
          <w:rFonts w:eastAsiaTheme="minorEastAsia" w:hint="eastAsia"/>
          <w:b/>
          <w:bCs/>
          <w:lang w:eastAsia="zh-CN"/>
        </w:rPr>
        <w:t xml:space="preserve">is similar </w:t>
      </w:r>
      <w:r>
        <w:rPr>
          <w:rFonts w:eastAsiaTheme="minorEastAsia"/>
          <w:b/>
          <w:bCs/>
          <w:lang w:eastAsia="zh-CN"/>
        </w:rPr>
        <w:t xml:space="preserve">the asynchronous </w:t>
      </w:r>
      <w:r w:rsidRPr="001B2824">
        <w:rPr>
          <w:rFonts w:eastAsiaTheme="minorEastAsia" w:hint="eastAsia"/>
          <w:b/>
          <w:bCs/>
          <w:lang w:eastAsia="zh-CN"/>
        </w:rPr>
        <w:t xml:space="preserve">mechanism in RFID. </w:t>
      </w:r>
      <w:r>
        <w:rPr>
          <w:rFonts w:eastAsiaTheme="minorEastAsia"/>
          <w:b/>
          <w:bCs/>
          <w:lang w:eastAsia="zh-CN"/>
        </w:rPr>
        <w:t>Adopting RFID-like asynchronous mechanism for</w:t>
      </w:r>
      <w:r w:rsidRPr="001B2824">
        <w:rPr>
          <w:rFonts w:eastAsiaTheme="minorEastAsia" w:hint="eastAsia"/>
          <w:b/>
          <w:bCs/>
          <w:lang w:eastAsia="zh-CN"/>
        </w:rPr>
        <w:t xml:space="preserve"> AIoT</w:t>
      </w:r>
      <w:r>
        <w:rPr>
          <w:rFonts w:eastAsiaTheme="minorEastAsia"/>
          <w:b/>
          <w:bCs/>
          <w:lang w:eastAsia="zh-CN"/>
        </w:rPr>
        <w:t xml:space="preserve"> may cause</w:t>
      </w:r>
      <w:r w:rsidRPr="001B2824">
        <w:rPr>
          <w:rFonts w:eastAsiaTheme="minorEastAsia" w:hint="eastAsia"/>
          <w:b/>
          <w:bCs/>
          <w:lang w:eastAsia="zh-CN"/>
        </w:rPr>
        <w:t xml:space="preserve"> two problems:</w:t>
      </w:r>
    </w:p>
    <w:p w14:paraId="5CD66445" w14:textId="77777777" w:rsidR="00DB30B1" w:rsidRPr="006C24B6" w:rsidRDefault="00DB30B1" w:rsidP="00DB30B1">
      <w:pPr>
        <w:pStyle w:val="a"/>
        <w:numPr>
          <w:ilvl w:val="0"/>
          <w:numId w:val="77"/>
        </w:numPr>
        <w:rPr>
          <w:rFonts w:eastAsiaTheme="minorEastAsia"/>
          <w:b/>
          <w:bCs/>
          <w:lang w:eastAsia="zh-CN"/>
        </w:rPr>
      </w:pPr>
      <w:r>
        <w:rPr>
          <w:rFonts w:eastAsia="宋体" w:hint="eastAsia"/>
          <w:b/>
          <w:bCs/>
          <w:lang w:eastAsia="zh-CN"/>
        </w:rPr>
        <w:t xml:space="preserve">Problem#1: </w:t>
      </w:r>
      <w:r w:rsidRPr="006C24B6">
        <w:rPr>
          <w:rFonts w:eastAsiaTheme="minorEastAsia"/>
          <w:b/>
          <w:bCs/>
          <w:lang w:eastAsia="zh-CN"/>
        </w:rPr>
        <w:t xml:space="preserve">The reader can hardly handle the potential interference between </w:t>
      </w:r>
      <w:r w:rsidRPr="006C24B6">
        <w:rPr>
          <w:rFonts w:eastAsiaTheme="minorEastAsia" w:hint="eastAsia"/>
          <w:b/>
          <w:bCs/>
          <w:lang w:eastAsia="zh-CN"/>
        </w:rPr>
        <w:t xml:space="preserve">an </w:t>
      </w:r>
      <w:r w:rsidRPr="006C24B6">
        <w:rPr>
          <w:rFonts w:eastAsiaTheme="minorEastAsia"/>
          <w:b/>
          <w:bCs/>
          <w:lang w:eastAsia="zh-CN"/>
        </w:rPr>
        <w:t>AIoT device and normal NR UEs</w:t>
      </w:r>
    </w:p>
    <w:p w14:paraId="27D191CB" w14:textId="77777777" w:rsidR="00DB30B1" w:rsidRPr="006C24B6" w:rsidRDefault="00DB30B1" w:rsidP="00DB30B1">
      <w:pPr>
        <w:pStyle w:val="a"/>
        <w:numPr>
          <w:ilvl w:val="0"/>
          <w:numId w:val="77"/>
        </w:numPr>
        <w:rPr>
          <w:rFonts w:eastAsiaTheme="minorEastAsia"/>
          <w:b/>
          <w:bCs/>
          <w:lang w:eastAsia="zh-CN"/>
        </w:rPr>
      </w:pPr>
      <w:r>
        <w:rPr>
          <w:rFonts w:eastAsia="宋体" w:hint="eastAsia"/>
          <w:b/>
          <w:bCs/>
          <w:lang w:eastAsia="zh-CN"/>
        </w:rPr>
        <w:t xml:space="preserve">Problem#2: </w:t>
      </w:r>
      <w:r w:rsidRPr="006C24B6">
        <w:rPr>
          <w:rFonts w:eastAsiaTheme="minorEastAsia" w:hint="eastAsia"/>
          <w:b/>
          <w:bCs/>
          <w:lang w:eastAsia="zh-CN"/>
        </w:rPr>
        <w:t xml:space="preserve">The spectrum efficiency of the </w:t>
      </w:r>
      <w:r w:rsidRPr="006C24B6">
        <w:rPr>
          <w:rFonts w:eastAsiaTheme="minorEastAsia"/>
          <w:b/>
          <w:bCs/>
          <w:lang w:eastAsia="zh-CN"/>
        </w:rPr>
        <w:t>communicatio</w:t>
      </w:r>
      <w:r w:rsidRPr="006C24B6">
        <w:rPr>
          <w:rFonts w:eastAsiaTheme="minorEastAsia" w:hint="eastAsia"/>
          <w:b/>
          <w:bCs/>
          <w:lang w:eastAsia="zh-CN"/>
        </w:rPr>
        <w:t xml:space="preserve">n between an AIoT device and </w:t>
      </w:r>
      <w:r w:rsidRPr="006C24B6">
        <w:rPr>
          <w:rFonts w:eastAsiaTheme="minorEastAsia"/>
          <w:b/>
          <w:bCs/>
          <w:lang w:eastAsia="zh-CN"/>
        </w:rPr>
        <w:t>the</w:t>
      </w:r>
      <w:r w:rsidRPr="006C24B6">
        <w:rPr>
          <w:rFonts w:eastAsiaTheme="minorEastAsia" w:hint="eastAsia"/>
          <w:b/>
          <w:bCs/>
          <w:lang w:eastAsia="zh-CN"/>
        </w:rPr>
        <w:t xml:space="preserve"> reader can be very low.</w:t>
      </w:r>
    </w:p>
    <w:p w14:paraId="7A5353C4" w14:textId="77777777" w:rsidR="00DB30B1" w:rsidRPr="00DB30B1" w:rsidRDefault="00DB30B1" w:rsidP="00DB30B1">
      <w:pPr>
        <w:rPr>
          <w:rFonts w:eastAsiaTheme="minorEastAsia"/>
          <w:b/>
          <w:bCs/>
          <w:lang w:eastAsia="zh-CN"/>
        </w:rPr>
      </w:pPr>
      <w:r w:rsidRPr="00DB30B1">
        <w:rPr>
          <w:rFonts w:eastAsiaTheme="minorEastAsia" w:hint="eastAsia"/>
          <w:b/>
          <w:bCs/>
          <w:lang w:eastAsia="zh-CN"/>
        </w:rPr>
        <w:t>Proposal</w:t>
      </w:r>
      <w:r w:rsidRPr="00DB30B1">
        <w:rPr>
          <w:rFonts w:eastAsia="宋体" w:hint="eastAsia"/>
          <w:b/>
          <w:bCs/>
          <w:lang w:eastAsia="zh-CN"/>
        </w:rPr>
        <w:t xml:space="preserve"> 5</w:t>
      </w:r>
      <w:r w:rsidRPr="00DB30B1">
        <w:rPr>
          <w:rFonts w:eastAsiaTheme="minorEastAsia" w:hint="eastAsia"/>
          <w:b/>
          <w:bCs/>
          <w:lang w:eastAsia="zh-CN"/>
        </w:rPr>
        <w:t>:</w:t>
      </w:r>
    </w:p>
    <w:p w14:paraId="69C17D56" w14:textId="77777777" w:rsidR="00DB30B1" w:rsidRPr="00DB30B1" w:rsidRDefault="00DB30B1" w:rsidP="00DB30B1">
      <w:pPr>
        <w:rPr>
          <w:rFonts w:eastAsia="宋体"/>
          <w:b/>
          <w:bCs/>
          <w:lang w:val="en-US" w:eastAsia="zh-CN"/>
        </w:rPr>
      </w:pPr>
      <w:r w:rsidRPr="00DB30B1">
        <w:rPr>
          <w:rFonts w:eastAsiaTheme="minorEastAsia" w:hint="eastAsia"/>
          <w:b/>
          <w:bCs/>
          <w:lang w:eastAsia="zh-CN"/>
        </w:rPr>
        <w:t xml:space="preserve">At least scheduling-based D2R </w:t>
      </w:r>
      <w:r w:rsidRPr="00DB30B1">
        <w:rPr>
          <w:rFonts w:eastAsiaTheme="minorEastAsia"/>
          <w:b/>
          <w:bCs/>
          <w:lang w:eastAsia="zh-CN"/>
        </w:rPr>
        <w:t>transmission</w:t>
      </w:r>
      <w:r w:rsidRPr="00DB30B1">
        <w:rPr>
          <w:rFonts w:eastAsiaTheme="minorEastAsia" w:hint="eastAsia"/>
          <w:b/>
          <w:bCs/>
          <w:lang w:eastAsia="zh-CN"/>
        </w:rPr>
        <w:t xml:space="preserve"> (option 2</w:t>
      </w:r>
      <w:r w:rsidRPr="00DB30B1">
        <w:rPr>
          <w:rFonts w:eastAsiaTheme="minorEastAsia"/>
          <w:b/>
          <w:bCs/>
          <w:lang w:eastAsia="zh-CN"/>
        </w:rPr>
        <w:t xml:space="preserve"> given by the FL</w:t>
      </w:r>
      <w:r w:rsidRPr="00DB30B1">
        <w:rPr>
          <w:rFonts w:eastAsiaTheme="minorEastAsia" w:hint="eastAsia"/>
          <w:b/>
          <w:bCs/>
          <w:lang w:eastAsia="zh-CN"/>
        </w:rPr>
        <w:t xml:space="preserve">) should be </w:t>
      </w:r>
      <w:r w:rsidRPr="00DB30B1">
        <w:rPr>
          <w:rFonts w:eastAsiaTheme="minorEastAsia"/>
          <w:b/>
          <w:bCs/>
          <w:lang w:eastAsia="zh-CN"/>
        </w:rPr>
        <w:t>studied/supported</w:t>
      </w:r>
      <w:r w:rsidRPr="00DB30B1">
        <w:rPr>
          <w:rFonts w:eastAsiaTheme="minorEastAsia" w:hint="eastAsia"/>
          <w:b/>
          <w:bCs/>
          <w:lang w:eastAsia="zh-CN"/>
        </w:rPr>
        <w:t xml:space="preserve"> </w:t>
      </w:r>
      <w:r w:rsidRPr="00DB30B1">
        <w:rPr>
          <w:rFonts w:eastAsiaTheme="minorEastAsia"/>
          <w:b/>
          <w:bCs/>
          <w:lang w:eastAsia="zh-CN"/>
        </w:rPr>
        <w:t xml:space="preserve">in AIoT to enhance </w:t>
      </w:r>
      <w:r w:rsidRPr="00DB30B1">
        <w:rPr>
          <w:rFonts w:eastAsia="宋体"/>
          <w:b/>
          <w:bCs/>
          <w:lang w:val="en-US" w:eastAsia="zh-CN"/>
        </w:rPr>
        <w:t>interference</w:t>
      </w:r>
      <w:r w:rsidRPr="00DB30B1">
        <w:rPr>
          <w:rFonts w:eastAsia="宋体" w:hint="eastAsia"/>
          <w:b/>
          <w:bCs/>
          <w:lang w:val="en-US" w:eastAsia="zh-CN"/>
        </w:rPr>
        <w:t xml:space="preserve"> coordination between AIoT devices and normal NR UEs.</w:t>
      </w:r>
    </w:p>
    <w:p w14:paraId="20DFAC57" w14:textId="77777777" w:rsidR="00DB30B1" w:rsidRPr="00286754" w:rsidRDefault="00DB30B1" w:rsidP="00DB30B1">
      <w:pPr>
        <w:rPr>
          <w:rFonts w:eastAsiaTheme="minorEastAsia"/>
          <w:b/>
          <w:bCs/>
          <w:lang w:eastAsia="zh-CN"/>
        </w:rPr>
      </w:pPr>
      <w:r w:rsidRPr="00286754">
        <w:rPr>
          <w:rFonts w:eastAsiaTheme="minorEastAsia" w:hint="eastAsia"/>
          <w:b/>
          <w:bCs/>
          <w:lang w:eastAsia="zh-CN"/>
        </w:rPr>
        <w:t>Proposal</w:t>
      </w:r>
      <w:r>
        <w:rPr>
          <w:rFonts w:eastAsia="宋体" w:hint="eastAsia"/>
          <w:b/>
          <w:bCs/>
          <w:lang w:eastAsia="zh-CN"/>
        </w:rPr>
        <w:t xml:space="preserve"> 6</w:t>
      </w:r>
      <w:r w:rsidRPr="00286754">
        <w:rPr>
          <w:rFonts w:eastAsiaTheme="minorEastAsia" w:hint="eastAsia"/>
          <w:b/>
          <w:bCs/>
          <w:lang w:eastAsia="zh-CN"/>
        </w:rPr>
        <w:t>:</w:t>
      </w:r>
    </w:p>
    <w:p w14:paraId="3FE35255" w14:textId="77777777" w:rsidR="00DB30B1" w:rsidRDefault="00DB30B1" w:rsidP="00DB30B1">
      <w:pPr>
        <w:rPr>
          <w:rFonts w:eastAsia="宋体"/>
          <w:b/>
          <w:bCs/>
          <w:lang w:eastAsia="zh-CN"/>
        </w:rPr>
      </w:pPr>
      <w:r>
        <w:rPr>
          <w:rFonts w:eastAsia="宋体" w:hint="eastAsia"/>
          <w:b/>
          <w:bCs/>
          <w:lang w:eastAsia="zh-CN"/>
        </w:rPr>
        <w:t xml:space="preserve">To support the scheduling based D2R </w:t>
      </w:r>
      <w:r>
        <w:rPr>
          <w:rFonts w:eastAsia="宋体"/>
          <w:b/>
          <w:bCs/>
          <w:lang w:eastAsia="zh-CN"/>
        </w:rPr>
        <w:t>transmission</w:t>
      </w:r>
      <w:r>
        <w:rPr>
          <w:rFonts w:eastAsia="宋体" w:hint="eastAsia"/>
          <w:b/>
          <w:bCs/>
          <w:lang w:eastAsia="zh-CN"/>
        </w:rPr>
        <w:t>, the reader indicate</w:t>
      </w:r>
      <w:r>
        <w:rPr>
          <w:rFonts w:eastAsia="宋体"/>
          <w:b/>
          <w:bCs/>
          <w:lang w:eastAsia="zh-CN"/>
        </w:rPr>
        <w:t>s</w:t>
      </w:r>
      <w:r>
        <w:rPr>
          <w:rFonts w:eastAsia="宋体" w:hint="eastAsia"/>
          <w:b/>
          <w:bCs/>
          <w:lang w:eastAsia="zh-CN"/>
        </w:rPr>
        <w:t xml:space="preserve"> the duration of time </w:t>
      </w:r>
      <w:r>
        <w:rPr>
          <w:rFonts w:eastAsia="宋体"/>
          <w:b/>
          <w:bCs/>
          <w:lang w:eastAsia="zh-CN"/>
        </w:rPr>
        <w:t>resource</w:t>
      </w:r>
      <w:r>
        <w:rPr>
          <w:rFonts w:eastAsia="宋体" w:hint="eastAsia"/>
          <w:b/>
          <w:bCs/>
          <w:lang w:eastAsia="zh-CN"/>
        </w:rPr>
        <w:t xml:space="preserve"> to a device.</w:t>
      </w:r>
    </w:p>
    <w:p w14:paraId="0EDA60B9" w14:textId="77777777" w:rsidR="00DB30B1" w:rsidRPr="00B8495D" w:rsidRDefault="00DB30B1" w:rsidP="00DB30B1">
      <w:pPr>
        <w:pStyle w:val="a"/>
        <w:numPr>
          <w:ilvl w:val="0"/>
          <w:numId w:val="84"/>
        </w:numPr>
        <w:rPr>
          <w:rFonts w:eastAsia="宋体"/>
          <w:b/>
          <w:bCs/>
          <w:lang w:eastAsia="zh-CN"/>
        </w:rPr>
      </w:pPr>
      <w:r>
        <w:rPr>
          <w:rFonts w:eastAsia="宋体"/>
          <w:b/>
          <w:bCs/>
          <w:lang w:eastAsia="zh-CN"/>
        </w:rPr>
        <w:t>Some margin should be reserved when the reader decides the length of the duration in consideration of the potential timing error occurs at device side due to its obvious SFO.</w:t>
      </w:r>
    </w:p>
    <w:p w14:paraId="2D56DF0B" w14:textId="77777777" w:rsidR="004578A1" w:rsidRDefault="004578A1" w:rsidP="004578A1">
      <w:pPr>
        <w:rPr>
          <w:rFonts w:eastAsia="宋体"/>
          <w:b/>
          <w:bCs/>
          <w:lang w:val="en-US" w:eastAsia="zh-CN"/>
        </w:rPr>
      </w:pPr>
      <w:r w:rsidRPr="004578A1">
        <w:rPr>
          <w:rFonts w:eastAsia="宋体" w:hint="eastAsia"/>
          <w:b/>
          <w:bCs/>
          <w:lang w:val="en-US" w:eastAsia="zh-CN"/>
        </w:rPr>
        <w:lastRenderedPageBreak/>
        <w:t>Observation 6:</w:t>
      </w:r>
      <w:r w:rsidRPr="004578A1">
        <w:rPr>
          <w:rFonts w:eastAsia="宋体"/>
          <w:b/>
          <w:bCs/>
          <w:lang w:val="en-US" w:eastAsia="zh-CN"/>
        </w:rPr>
        <w:t xml:space="preserve"> </w:t>
      </w:r>
      <w:r w:rsidRPr="004578A1">
        <w:rPr>
          <w:rFonts w:eastAsia="宋体" w:hint="eastAsia"/>
          <w:b/>
          <w:bCs/>
          <w:lang w:val="en-US" w:eastAsia="zh-CN"/>
        </w:rPr>
        <w:t xml:space="preserve">Allowing multiple devices </w:t>
      </w:r>
      <w:r w:rsidRPr="004578A1">
        <w:rPr>
          <w:rFonts w:eastAsia="宋体"/>
          <w:b/>
          <w:bCs/>
          <w:lang w:val="en-US" w:eastAsia="zh-CN"/>
        </w:rPr>
        <w:t xml:space="preserve">to </w:t>
      </w:r>
      <w:r w:rsidRPr="004578A1">
        <w:rPr>
          <w:rFonts w:eastAsia="宋体" w:hint="eastAsia"/>
          <w:b/>
          <w:bCs/>
          <w:lang w:val="en-US" w:eastAsia="zh-CN"/>
        </w:rPr>
        <w:t>be scheduled within a certain duration in AIoT D2R link can obviously improve the spectrum efficiency compared with RFID-like transmission</w:t>
      </w:r>
      <w:r w:rsidRPr="004578A1">
        <w:rPr>
          <w:rFonts w:eastAsia="宋体"/>
          <w:b/>
          <w:bCs/>
          <w:lang w:val="en-US" w:eastAsia="zh-CN"/>
        </w:rPr>
        <w:t>.</w:t>
      </w:r>
    </w:p>
    <w:p w14:paraId="493B8B20" w14:textId="7521D0DF" w:rsidR="004578A1" w:rsidRPr="004578A1" w:rsidRDefault="004578A1" w:rsidP="004578A1">
      <w:pPr>
        <w:rPr>
          <w:rFonts w:eastAsia="宋体"/>
          <w:b/>
          <w:bCs/>
          <w:lang w:val="en-US" w:eastAsia="zh-CN"/>
        </w:rPr>
      </w:pPr>
      <w:r w:rsidRPr="004578A1">
        <w:rPr>
          <w:rFonts w:eastAsia="宋体" w:hint="eastAsia"/>
          <w:b/>
          <w:bCs/>
          <w:lang w:val="en-US" w:eastAsia="zh-CN"/>
        </w:rPr>
        <w:t xml:space="preserve">Proposal 7: Study </w:t>
      </w:r>
      <w:r w:rsidRPr="004578A1">
        <w:rPr>
          <w:rFonts w:eastAsia="宋体"/>
          <w:b/>
          <w:bCs/>
          <w:lang w:val="en-US" w:eastAsia="zh-CN"/>
        </w:rPr>
        <w:t xml:space="preserve">how to support readers to schedule </w:t>
      </w:r>
      <w:r w:rsidRPr="004578A1">
        <w:rPr>
          <w:rFonts w:eastAsia="宋体" w:hint="eastAsia"/>
          <w:b/>
          <w:bCs/>
          <w:lang w:val="en-US" w:eastAsia="zh-CN"/>
        </w:rPr>
        <w:t xml:space="preserve">multiple devices </w:t>
      </w:r>
      <w:r w:rsidRPr="004578A1">
        <w:rPr>
          <w:rFonts w:eastAsia="宋体"/>
          <w:b/>
          <w:bCs/>
          <w:lang w:val="en-US" w:eastAsia="zh-CN"/>
        </w:rPr>
        <w:t>within</w:t>
      </w:r>
      <w:r w:rsidRPr="004578A1">
        <w:rPr>
          <w:rFonts w:eastAsia="宋体" w:hint="eastAsia"/>
          <w:b/>
          <w:bCs/>
          <w:lang w:val="en-US" w:eastAsia="zh-CN"/>
        </w:rPr>
        <w:t xml:space="preserve"> a certain duration.</w:t>
      </w:r>
    </w:p>
    <w:p w14:paraId="11DD4004" w14:textId="77777777" w:rsidR="00F16442" w:rsidRPr="004578A1" w:rsidRDefault="00F16442" w:rsidP="004609DB">
      <w:pPr>
        <w:rPr>
          <w:rFonts w:eastAsia="宋体"/>
          <w:b/>
          <w:bCs/>
          <w:lang w:val="en-US"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t>R</w:t>
      </w:r>
      <w:r w:rsidRPr="00A848A3">
        <w:rPr>
          <w:lang w:val="en-US"/>
        </w:rPr>
        <w:t>eference</w:t>
      </w:r>
    </w:p>
    <w:p w14:paraId="6805C7C6" w14:textId="37219573" w:rsidR="00A62B00" w:rsidRDefault="00A62B00" w:rsidP="00A62B00">
      <w:pPr>
        <w:rPr>
          <w:szCs w:val="24"/>
          <w:lang w:eastAsia="zh-CN"/>
        </w:rPr>
      </w:pPr>
      <w:r w:rsidRPr="00A62B00">
        <w:rPr>
          <w:szCs w:val="24"/>
          <w:lang w:eastAsia="zh-CN"/>
        </w:rPr>
        <w:t>[</w:t>
      </w:r>
      <w:r>
        <w:rPr>
          <w:szCs w:val="24"/>
          <w:lang w:eastAsia="zh-CN"/>
        </w:rPr>
        <w:t>1</w:t>
      </w:r>
      <w:r w:rsidRPr="00A62B00">
        <w:rPr>
          <w:szCs w:val="24"/>
          <w:lang w:eastAsia="zh-CN"/>
        </w:rPr>
        <w:t xml:space="preserve">] TR 38.848 V18.0.0, Study on Ambient IoT (Internet of Things) in RAN, 2023-09. </w:t>
      </w:r>
    </w:p>
    <w:p w14:paraId="346AE04D" w14:textId="296FD584" w:rsidR="00857C66" w:rsidRPr="00A62B00" w:rsidRDefault="00857C66" w:rsidP="00A62B00">
      <w:pPr>
        <w:rPr>
          <w:szCs w:val="24"/>
          <w:lang w:eastAsia="zh-CN"/>
        </w:rPr>
      </w:pPr>
      <w:r w:rsidRPr="00A62B00">
        <w:rPr>
          <w:szCs w:val="24"/>
          <w:lang w:eastAsia="zh-CN"/>
        </w:rPr>
        <w:t>[</w:t>
      </w:r>
      <w:r w:rsidR="00A62B00">
        <w:rPr>
          <w:szCs w:val="24"/>
          <w:lang w:eastAsia="zh-CN"/>
        </w:rPr>
        <w:t>2</w:t>
      </w:r>
      <w:r w:rsidRPr="00A62B00">
        <w:rPr>
          <w:szCs w:val="24"/>
          <w:lang w:eastAsia="zh-CN"/>
        </w:rPr>
        <w:t xml:space="preserve">] </w:t>
      </w:r>
      <w:r w:rsidR="00A62B00" w:rsidRPr="00A62B00">
        <w:rPr>
          <w:szCs w:val="24"/>
          <w:lang w:eastAsia="zh-CN"/>
        </w:rPr>
        <w:t>RP-240826, New SID: Study on solutions for Ambient IoT (Internet of Things) in NR, 3GPP TSG RAN Meeting #103, Maastricht, Netherlands, March 18-21, 2024.</w:t>
      </w:r>
    </w:p>
    <w:p w14:paraId="7E76F6E2" w14:textId="29AEF8AD" w:rsidR="00A62B00" w:rsidRPr="00A62B00" w:rsidRDefault="00A62B00" w:rsidP="00A62B00">
      <w:pPr>
        <w:rPr>
          <w:szCs w:val="24"/>
          <w:lang w:eastAsia="zh-CN"/>
        </w:rPr>
      </w:pPr>
      <w:r w:rsidRPr="00A62B00">
        <w:rPr>
          <w:szCs w:val="24"/>
          <w:lang w:eastAsia="zh-CN"/>
        </w:rPr>
        <w:t>[3] R1-24</w:t>
      </w:r>
      <w:r w:rsidR="006C38DA">
        <w:rPr>
          <w:rFonts w:eastAsia="宋体" w:hint="eastAsia"/>
          <w:szCs w:val="24"/>
          <w:lang w:eastAsia="zh-CN"/>
        </w:rPr>
        <w:t>02796</w:t>
      </w:r>
      <w:r w:rsidRPr="00A62B00">
        <w:rPr>
          <w:szCs w:val="24"/>
          <w:lang w:eastAsia="zh-CN"/>
        </w:rPr>
        <w:t xml:space="preserve">, </w:t>
      </w:r>
      <w:r w:rsidR="006C38DA">
        <w:rPr>
          <w:rFonts w:eastAsia="宋体" w:hint="eastAsia"/>
          <w:szCs w:val="24"/>
          <w:lang w:eastAsia="zh-CN"/>
        </w:rPr>
        <w:t>Discussion on frame structure and timing aspects</w:t>
      </w:r>
      <w:r w:rsidRPr="00A62B00">
        <w:rPr>
          <w:szCs w:val="24"/>
          <w:lang w:eastAsia="zh-CN"/>
        </w:rPr>
        <w:t>, Fujitsu, RAN1#</w:t>
      </w:r>
      <w:r w:rsidR="00136242">
        <w:rPr>
          <w:szCs w:val="24"/>
          <w:lang w:eastAsia="zh-CN"/>
        </w:rPr>
        <w:t>116bis</w:t>
      </w:r>
      <w:r w:rsidRPr="00A62B00">
        <w:rPr>
          <w:szCs w:val="24"/>
          <w:lang w:eastAsia="zh-CN"/>
        </w:rPr>
        <w:t xml:space="preserve">, </w:t>
      </w:r>
      <w:r w:rsidR="006C38DA">
        <w:rPr>
          <w:rFonts w:eastAsia="宋体" w:hint="eastAsia"/>
          <w:szCs w:val="24"/>
          <w:lang w:eastAsia="zh-CN"/>
        </w:rPr>
        <w:t>Changsha</w:t>
      </w:r>
      <w:r w:rsidRPr="00A62B00">
        <w:rPr>
          <w:rFonts w:hint="eastAsia"/>
          <w:szCs w:val="24"/>
          <w:lang w:eastAsia="zh-CN"/>
        </w:rPr>
        <w:t>.</w:t>
      </w:r>
    </w:p>
    <w:p w14:paraId="0853AC88" w14:textId="77777777" w:rsidR="00C64CFC" w:rsidRPr="00857C66" w:rsidRDefault="00C64CFC" w:rsidP="00264ECD">
      <w:pPr>
        <w:tabs>
          <w:tab w:val="left" w:pos="2127"/>
        </w:tabs>
        <w:spacing w:after="0"/>
        <w:ind w:left="360" w:hangingChars="150" w:hanging="360"/>
        <w:outlineLvl w:val="0"/>
        <w:rPr>
          <w:rFonts w:eastAsia="宋体"/>
          <w:lang w:eastAsia="zh-CN"/>
        </w:rPr>
      </w:pPr>
    </w:p>
    <w:sectPr w:rsidR="00C64CFC" w:rsidRPr="00857C66">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4F661" w14:textId="77777777" w:rsidR="00855348" w:rsidRDefault="00855348">
      <w:pPr>
        <w:spacing w:after="0"/>
      </w:pPr>
      <w:r>
        <w:separator/>
      </w:r>
    </w:p>
  </w:endnote>
  <w:endnote w:type="continuationSeparator" w:id="0">
    <w:p w14:paraId="45659B00" w14:textId="77777777" w:rsidR="00855348" w:rsidRDefault="00855348">
      <w:pPr>
        <w:spacing w:after="0"/>
      </w:pPr>
      <w:r>
        <w:continuationSeparator/>
      </w:r>
    </w:p>
  </w:endnote>
  <w:endnote w:type="continuationNotice" w:id="1">
    <w:p w14:paraId="7B54FC82" w14:textId="77777777" w:rsidR="00855348" w:rsidRDefault="00855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544D9" w14:textId="63B463BD" w:rsidR="002A3533" w:rsidRDefault="002A3533">
    <w:pPr>
      <w:pStyle w:val="af2"/>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AD73C" w14:textId="77777777" w:rsidR="00855348" w:rsidRDefault="00855348">
      <w:pPr>
        <w:spacing w:after="0"/>
      </w:pPr>
      <w:r>
        <w:separator/>
      </w:r>
    </w:p>
  </w:footnote>
  <w:footnote w:type="continuationSeparator" w:id="0">
    <w:p w14:paraId="5BE2B19F" w14:textId="77777777" w:rsidR="00855348" w:rsidRDefault="00855348">
      <w:pPr>
        <w:spacing w:after="0"/>
      </w:pPr>
      <w:r>
        <w:continuationSeparator/>
      </w:r>
    </w:p>
  </w:footnote>
  <w:footnote w:type="continuationNotice" w:id="1">
    <w:p w14:paraId="7E8EA0E9" w14:textId="77777777" w:rsidR="00855348" w:rsidRDefault="00855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26B6D"/>
    <w:multiLevelType w:val="hybridMultilevel"/>
    <w:tmpl w:val="5C28E5E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434FFA"/>
    <w:multiLevelType w:val="hybridMultilevel"/>
    <w:tmpl w:val="E4286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6" w15:restartNumberingAfterBreak="0">
    <w:nsid w:val="05EB2D8F"/>
    <w:multiLevelType w:val="hybridMultilevel"/>
    <w:tmpl w:val="C338E24C"/>
    <w:lvl w:ilvl="0" w:tplc="2248AA46">
      <w:start w:val="185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EB01DB9"/>
    <w:multiLevelType w:val="hybridMultilevel"/>
    <w:tmpl w:val="0B923F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A21B05"/>
    <w:multiLevelType w:val="hybridMultilevel"/>
    <w:tmpl w:val="BE66C8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2A97F8B"/>
    <w:multiLevelType w:val="hybridMultilevel"/>
    <w:tmpl w:val="95D6C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46A12"/>
    <w:multiLevelType w:val="hybridMultilevel"/>
    <w:tmpl w:val="182255FA"/>
    <w:lvl w:ilvl="0" w:tplc="FC4A271C">
      <w:start w:val="2"/>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3357E5"/>
    <w:multiLevelType w:val="hybridMultilevel"/>
    <w:tmpl w:val="75B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260B9"/>
    <w:multiLevelType w:val="hybridMultilevel"/>
    <w:tmpl w:val="C54445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1723ED0"/>
    <w:multiLevelType w:val="hybridMultilevel"/>
    <w:tmpl w:val="0BFAFBF8"/>
    <w:lvl w:ilvl="0" w:tplc="019E48FA">
      <w:start w:val="5"/>
      <w:numFmt w:val="bullet"/>
      <w:lvlText w:val="-"/>
      <w:lvlJc w:val="left"/>
      <w:pPr>
        <w:ind w:left="360" w:hanging="360"/>
      </w:pPr>
      <w:rPr>
        <w:rFonts w:ascii="Times New Roman" w:eastAsiaTheme="minorEastAsia" w:hAnsi="Times New Roman" w:cs="Times New Roman" w:hint="default"/>
      </w:rPr>
    </w:lvl>
    <w:lvl w:ilvl="1" w:tplc="2248AA46">
      <w:start w:val="1858"/>
      <w:numFmt w:val="bullet"/>
      <w:lvlText w:val=""/>
      <w:lvlJc w:val="left"/>
      <w:pPr>
        <w:ind w:left="840" w:hanging="420"/>
      </w:pPr>
      <w:rPr>
        <w:rFonts w:ascii="Symbol" w:eastAsia="宋体"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44F1158"/>
    <w:multiLevelType w:val="hybridMultilevel"/>
    <w:tmpl w:val="197C1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0862D8"/>
    <w:multiLevelType w:val="hybridMultilevel"/>
    <w:tmpl w:val="70FCF7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8F0483D"/>
    <w:multiLevelType w:val="hybridMultilevel"/>
    <w:tmpl w:val="2D40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C44FA"/>
    <w:multiLevelType w:val="hybridMultilevel"/>
    <w:tmpl w:val="D7345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A55AC"/>
    <w:multiLevelType w:val="hybridMultilevel"/>
    <w:tmpl w:val="E236B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146EBF"/>
    <w:multiLevelType w:val="hybridMultilevel"/>
    <w:tmpl w:val="C09A4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283BA0"/>
    <w:multiLevelType w:val="hybridMultilevel"/>
    <w:tmpl w:val="3F44A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27E5B62"/>
    <w:multiLevelType w:val="hybridMultilevel"/>
    <w:tmpl w:val="251C1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612482"/>
    <w:multiLevelType w:val="hybridMultilevel"/>
    <w:tmpl w:val="6C628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21941"/>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9246813"/>
    <w:multiLevelType w:val="hybridMultilevel"/>
    <w:tmpl w:val="BAAA8E66"/>
    <w:lvl w:ilvl="0" w:tplc="A3441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AF1D56"/>
    <w:multiLevelType w:val="hybridMultilevel"/>
    <w:tmpl w:val="4F888FE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31" w15:restartNumberingAfterBreak="0">
    <w:nsid w:val="40EA1BDE"/>
    <w:multiLevelType w:val="hybridMultilevel"/>
    <w:tmpl w:val="7058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68F12BD"/>
    <w:multiLevelType w:val="hybridMultilevel"/>
    <w:tmpl w:val="3EB2C2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CA2BF8"/>
    <w:multiLevelType w:val="hybridMultilevel"/>
    <w:tmpl w:val="E878C7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B565B2"/>
    <w:multiLevelType w:val="hybridMultilevel"/>
    <w:tmpl w:val="333AC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B048A4"/>
    <w:multiLevelType w:val="hybridMultilevel"/>
    <w:tmpl w:val="DD96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140BAD"/>
    <w:multiLevelType w:val="hybridMultilevel"/>
    <w:tmpl w:val="501C9936"/>
    <w:lvl w:ilvl="0" w:tplc="CB0650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303B60"/>
    <w:multiLevelType w:val="hybridMultilevel"/>
    <w:tmpl w:val="438A8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5CE12B8"/>
    <w:multiLevelType w:val="hybridMultilevel"/>
    <w:tmpl w:val="B55A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75068C"/>
    <w:multiLevelType w:val="hybridMultilevel"/>
    <w:tmpl w:val="98E4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F77897"/>
    <w:multiLevelType w:val="hybridMultilevel"/>
    <w:tmpl w:val="18A6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EE7208"/>
    <w:multiLevelType w:val="hybridMultilevel"/>
    <w:tmpl w:val="EB548804"/>
    <w:lvl w:ilvl="0" w:tplc="04090001">
      <w:start w:val="1"/>
      <w:numFmt w:val="bullet"/>
      <w:lvlText w:val=""/>
      <w:lvlJc w:val="left"/>
      <w:pPr>
        <w:ind w:left="557" w:hanging="440"/>
      </w:pPr>
      <w:rPr>
        <w:rFonts w:ascii="Wingdings" w:hAnsi="Wingdings" w:hint="default"/>
      </w:rPr>
    </w:lvl>
    <w:lvl w:ilvl="1" w:tplc="04090003" w:tentative="1">
      <w:start w:val="1"/>
      <w:numFmt w:val="bullet"/>
      <w:lvlText w:val=""/>
      <w:lvlJc w:val="left"/>
      <w:pPr>
        <w:ind w:left="997" w:hanging="440"/>
      </w:pPr>
      <w:rPr>
        <w:rFonts w:ascii="Wingdings" w:hAnsi="Wingdings" w:hint="default"/>
      </w:rPr>
    </w:lvl>
    <w:lvl w:ilvl="2" w:tplc="04090005" w:tentative="1">
      <w:start w:val="1"/>
      <w:numFmt w:val="bullet"/>
      <w:lvlText w:val=""/>
      <w:lvlJc w:val="left"/>
      <w:pPr>
        <w:ind w:left="1437" w:hanging="440"/>
      </w:pPr>
      <w:rPr>
        <w:rFonts w:ascii="Wingdings" w:hAnsi="Wingdings" w:hint="default"/>
      </w:rPr>
    </w:lvl>
    <w:lvl w:ilvl="3" w:tplc="04090001" w:tentative="1">
      <w:start w:val="1"/>
      <w:numFmt w:val="bullet"/>
      <w:lvlText w:val=""/>
      <w:lvlJc w:val="left"/>
      <w:pPr>
        <w:ind w:left="1877" w:hanging="440"/>
      </w:pPr>
      <w:rPr>
        <w:rFonts w:ascii="Wingdings" w:hAnsi="Wingdings" w:hint="default"/>
      </w:rPr>
    </w:lvl>
    <w:lvl w:ilvl="4" w:tplc="04090003" w:tentative="1">
      <w:start w:val="1"/>
      <w:numFmt w:val="bullet"/>
      <w:lvlText w:val=""/>
      <w:lvlJc w:val="left"/>
      <w:pPr>
        <w:ind w:left="2317" w:hanging="440"/>
      </w:pPr>
      <w:rPr>
        <w:rFonts w:ascii="Wingdings" w:hAnsi="Wingdings" w:hint="default"/>
      </w:rPr>
    </w:lvl>
    <w:lvl w:ilvl="5" w:tplc="04090005" w:tentative="1">
      <w:start w:val="1"/>
      <w:numFmt w:val="bullet"/>
      <w:lvlText w:val=""/>
      <w:lvlJc w:val="left"/>
      <w:pPr>
        <w:ind w:left="2757" w:hanging="440"/>
      </w:pPr>
      <w:rPr>
        <w:rFonts w:ascii="Wingdings" w:hAnsi="Wingdings" w:hint="default"/>
      </w:rPr>
    </w:lvl>
    <w:lvl w:ilvl="6" w:tplc="04090001" w:tentative="1">
      <w:start w:val="1"/>
      <w:numFmt w:val="bullet"/>
      <w:lvlText w:val=""/>
      <w:lvlJc w:val="left"/>
      <w:pPr>
        <w:ind w:left="3197" w:hanging="440"/>
      </w:pPr>
      <w:rPr>
        <w:rFonts w:ascii="Wingdings" w:hAnsi="Wingdings" w:hint="default"/>
      </w:rPr>
    </w:lvl>
    <w:lvl w:ilvl="7" w:tplc="04090003" w:tentative="1">
      <w:start w:val="1"/>
      <w:numFmt w:val="bullet"/>
      <w:lvlText w:val=""/>
      <w:lvlJc w:val="left"/>
      <w:pPr>
        <w:ind w:left="3637" w:hanging="440"/>
      </w:pPr>
      <w:rPr>
        <w:rFonts w:ascii="Wingdings" w:hAnsi="Wingdings" w:hint="default"/>
      </w:rPr>
    </w:lvl>
    <w:lvl w:ilvl="8" w:tplc="04090005" w:tentative="1">
      <w:start w:val="1"/>
      <w:numFmt w:val="bullet"/>
      <w:lvlText w:val=""/>
      <w:lvlJc w:val="left"/>
      <w:pPr>
        <w:ind w:left="4077" w:hanging="440"/>
      </w:pPr>
      <w:rPr>
        <w:rFonts w:ascii="Wingdings" w:hAnsi="Wingdings" w:hint="default"/>
      </w:rPr>
    </w:lvl>
  </w:abstractNum>
  <w:abstractNum w:abstractNumId="46" w15:restartNumberingAfterBreak="0">
    <w:nsid w:val="5BC97446"/>
    <w:multiLevelType w:val="hybridMultilevel"/>
    <w:tmpl w:val="0B54ED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CEE6C28"/>
    <w:multiLevelType w:val="hybridMultilevel"/>
    <w:tmpl w:val="07B4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0E4945"/>
    <w:multiLevelType w:val="hybridMultilevel"/>
    <w:tmpl w:val="52225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0E92489"/>
    <w:multiLevelType w:val="hybridMultilevel"/>
    <w:tmpl w:val="6270BC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7476B7"/>
    <w:multiLevelType w:val="hybridMultilevel"/>
    <w:tmpl w:val="1396D686"/>
    <w:lvl w:ilvl="0" w:tplc="B8D098A2">
      <w:start w:val="1"/>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6BF7772"/>
    <w:multiLevelType w:val="hybridMultilevel"/>
    <w:tmpl w:val="505AF3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A771451"/>
    <w:multiLevelType w:val="hybridMultilevel"/>
    <w:tmpl w:val="3118D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B5724A7"/>
    <w:multiLevelType w:val="hybridMultilevel"/>
    <w:tmpl w:val="DC74DD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9C0BFB"/>
    <w:multiLevelType w:val="hybridMultilevel"/>
    <w:tmpl w:val="90E41D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BDE6917"/>
    <w:multiLevelType w:val="hybridMultilevel"/>
    <w:tmpl w:val="AB1603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E9C25E6"/>
    <w:multiLevelType w:val="hybridMultilevel"/>
    <w:tmpl w:val="3F180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FF4224B"/>
    <w:multiLevelType w:val="hybridMultilevel"/>
    <w:tmpl w:val="FD125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0F4689"/>
    <w:multiLevelType w:val="hybridMultilevel"/>
    <w:tmpl w:val="6E924B52"/>
    <w:lvl w:ilvl="0" w:tplc="EC02A0BA">
      <w:start w:val="1"/>
      <w:numFmt w:val="bullet"/>
      <w:lvlText w:val="○"/>
      <w:lvlJc w:val="left"/>
      <w:pPr>
        <w:tabs>
          <w:tab w:val="num" w:pos="360"/>
        </w:tabs>
        <w:ind w:left="360" w:hanging="360"/>
      </w:pPr>
      <w:rPr>
        <w:rFonts w:ascii="Tahoma" w:hAnsi="Tahoma" w:hint="default"/>
      </w:rPr>
    </w:lvl>
    <w:lvl w:ilvl="1" w:tplc="721659F4">
      <w:start w:val="1"/>
      <w:numFmt w:val="bullet"/>
      <w:lvlText w:val="○"/>
      <w:lvlJc w:val="left"/>
      <w:pPr>
        <w:tabs>
          <w:tab w:val="num" w:pos="1080"/>
        </w:tabs>
        <w:ind w:left="1080" w:hanging="360"/>
      </w:pPr>
      <w:rPr>
        <w:rFonts w:ascii="Tahoma" w:hAnsi="Tahoma" w:hint="default"/>
      </w:rPr>
    </w:lvl>
    <w:lvl w:ilvl="2" w:tplc="439C326C" w:tentative="1">
      <w:start w:val="1"/>
      <w:numFmt w:val="bullet"/>
      <w:lvlText w:val="○"/>
      <w:lvlJc w:val="left"/>
      <w:pPr>
        <w:tabs>
          <w:tab w:val="num" w:pos="1800"/>
        </w:tabs>
        <w:ind w:left="1800" w:hanging="360"/>
      </w:pPr>
      <w:rPr>
        <w:rFonts w:ascii="Tahoma" w:hAnsi="Tahoma" w:hint="default"/>
      </w:rPr>
    </w:lvl>
    <w:lvl w:ilvl="3" w:tplc="BAA26A78" w:tentative="1">
      <w:start w:val="1"/>
      <w:numFmt w:val="bullet"/>
      <w:lvlText w:val="○"/>
      <w:lvlJc w:val="left"/>
      <w:pPr>
        <w:tabs>
          <w:tab w:val="num" w:pos="2520"/>
        </w:tabs>
        <w:ind w:left="2520" w:hanging="360"/>
      </w:pPr>
      <w:rPr>
        <w:rFonts w:ascii="Tahoma" w:hAnsi="Tahoma" w:hint="default"/>
      </w:rPr>
    </w:lvl>
    <w:lvl w:ilvl="4" w:tplc="072C5CFC" w:tentative="1">
      <w:start w:val="1"/>
      <w:numFmt w:val="bullet"/>
      <w:lvlText w:val="○"/>
      <w:lvlJc w:val="left"/>
      <w:pPr>
        <w:tabs>
          <w:tab w:val="num" w:pos="3240"/>
        </w:tabs>
        <w:ind w:left="3240" w:hanging="360"/>
      </w:pPr>
      <w:rPr>
        <w:rFonts w:ascii="Tahoma" w:hAnsi="Tahoma" w:hint="default"/>
      </w:rPr>
    </w:lvl>
    <w:lvl w:ilvl="5" w:tplc="B3869BC2" w:tentative="1">
      <w:start w:val="1"/>
      <w:numFmt w:val="bullet"/>
      <w:lvlText w:val="○"/>
      <w:lvlJc w:val="left"/>
      <w:pPr>
        <w:tabs>
          <w:tab w:val="num" w:pos="3960"/>
        </w:tabs>
        <w:ind w:left="3960" w:hanging="360"/>
      </w:pPr>
      <w:rPr>
        <w:rFonts w:ascii="Tahoma" w:hAnsi="Tahoma" w:hint="default"/>
      </w:rPr>
    </w:lvl>
    <w:lvl w:ilvl="6" w:tplc="CF601B38" w:tentative="1">
      <w:start w:val="1"/>
      <w:numFmt w:val="bullet"/>
      <w:lvlText w:val="○"/>
      <w:lvlJc w:val="left"/>
      <w:pPr>
        <w:tabs>
          <w:tab w:val="num" w:pos="4680"/>
        </w:tabs>
        <w:ind w:left="4680" w:hanging="360"/>
      </w:pPr>
      <w:rPr>
        <w:rFonts w:ascii="Tahoma" w:hAnsi="Tahoma" w:hint="default"/>
      </w:rPr>
    </w:lvl>
    <w:lvl w:ilvl="7" w:tplc="B7D27298" w:tentative="1">
      <w:start w:val="1"/>
      <w:numFmt w:val="bullet"/>
      <w:lvlText w:val="○"/>
      <w:lvlJc w:val="left"/>
      <w:pPr>
        <w:tabs>
          <w:tab w:val="num" w:pos="5400"/>
        </w:tabs>
        <w:ind w:left="5400" w:hanging="360"/>
      </w:pPr>
      <w:rPr>
        <w:rFonts w:ascii="Tahoma" w:hAnsi="Tahoma" w:hint="default"/>
      </w:rPr>
    </w:lvl>
    <w:lvl w:ilvl="8" w:tplc="A33CCFB0" w:tentative="1">
      <w:start w:val="1"/>
      <w:numFmt w:val="bullet"/>
      <w:lvlText w:val="○"/>
      <w:lvlJc w:val="left"/>
      <w:pPr>
        <w:tabs>
          <w:tab w:val="num" w:pos="6120"/>
        </w:tabs>
        <w:ind w:left="6120" w:hanging="360"/>
      </w:pPr>
      <w:rPr>
        <w:rFonts w:ascii="Tahoma" w:hAnsi="Tahoma" w:hint="default"/>
      </w:rPr>
    </w:lvl>
  </w:abstractNum>
  <w:abstractNum w:abstractNumId="61"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3C9449D"/>
    <w:multiLevelType w:val="hybridMultilevel"/>
    <w:tmpl w:val="0386AB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475714F"/>
    <w:multiLevelType w:val="hybridMultilevel"/>
    <w:tmpl w:val="4514738C"/>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65" w15:restartNumberingAfterBreak="0">
    <w:nsid w:val="7BD158AA"/>
    <w:multiLevelType w:val="hybridMultilevel"/>
    <w:tmpl w:val="D480B15C"/>
    <w:lvl w:ilvl="0" w:tplc="C650A664">
      <w:start w:val="1"/>
      <w:numFmt w:val="decimal"/>
      <w:lvlText w:val="%1."/>
      <w:lvlJc w:val="left"/>
      <w:pPr>
        <w:ind w:left="720" w:hanging="360"/>
      </w:pPr>
      <w:rPr>
        <w:rFonts w:ascii="微软雅黑" w:eastAsia="微软雅黑" w:hAnsi="微软雅黑" w:cs="微软雅黑"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7F6C78"/>
    <w:multiLevelType w:val="hybridMultilevel"/>
    <w:tmpl w:val="15720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61"/>
  </w:num>
  <w:num w:numId="2" w16cid:durableId="1801802562">
    <w:abstractNumId w:val="68"/>
  </w:num>
  <w:num w:numId="3" w16cid:durableId="647824029">
    <w:abstractNumId w:val="7"/>
  </w:num>
  <w:num w:numId="4" w16cid:durableId="283736310">
    <w:abstractNumId w:val="1"/>
  </w:num>
  <w:num w:numId="5" w16cid:durableId="1560898477">
    <w:abstractNumId w:val="5"/>
  </w:num>
  <w:num w:numId="6" w16cid:durableId="1093628283">
    <w:abstractNumId w:val="0"/>
  </w:num>
  <w:num w:numId="7" w16cid:durableId="1699039031">
    <w:abstractNumId w:val="32"/>
  </w:num>
  <w:num w:numId="8" w16cid:durableId="46413393">
    <w:abstractNumId w:val="3"/>
  </w:num>
  <w:num w:numId="9" w16cid:durableId="351810850">
    <w:abstractNumId w:val="66"/>
  </w:num>
  <w:num w:numId="10" w16cid:durableId="1119648049">
    <w:abstractNumId w:val="30"/>
  </w:num>
  <w:num w:numId="11" w16cid:durableId="1749420167">
    <w:abstractNumId w:val="62"/>
  </w:num>
  <w:num w:numId="12" w16cid:durableId="2034644784">
    <w:abstractNumId w:val="48"/>
  </w:num>
  <w:num w:numId="13" w16cid:durableId="949514260">
    <w:abstractNumId w:val="6"/>
  </w:num>
  <w:num w:numId="14" w16cid:durableId="1561794432">
    <w:abstractNumId w:val="17"/>
  </w:num>
  <w:num w:numId="15" w16cid:durableId="1125080182">
    <w:abstractNumId w:val="61"/>
  </w:num>
  <w:num w:numId="16" w16cid:durableId="1560090491">
    <w:abstractNumId w:val="42"/>
  </w:num>
  <w:num w:numId="17" w16cid:durableId="1478759263">
    <w:abstractNumId w:val="61"/>
  </w:num>
  <w:num w:numId="18" w16cid:durableId="1971860654">
    <w:abstractNumId w:val="60"/>
  </w:num>
  <w:num w:numId="19" w16cid:durableId="1764691671">
    <w:abstractNumId w:val="59"/>
  </w:num>
  <w:num w:numId="20" w16cid:durableId="345640257">
    <w:abstractNumId w:val="25"/>
  </w:num>
  <w:num w:numId="21" w16cid:durableId="646278650">
    <w:abstractNumId w:val="61"/>
  </w:num>
  <w:num w:numId="22" w16cid:durableId="2024893476">
    <w:abstractNumId w:val="53"/>
  </w:num>
  <w:num w:numId="23" w16cid:durableId="2146966234">
    <w:abstractNumId w:val="39"/>
  </w:num>
  <w:num w:numId="24" w16cid:durableId="1735202290">
    <w:abstractNumId w:val="9"/>
  </w:num>
  <w:num w:numId="25" w16cid:durableId="680619350">
    <w:abstractNumId w:val="57"/>
  </w:num>
  <w:num w:numId="26" w16cid:durableId="440995199">
    <w:abstractNumId w:val="50"/>
  </w:num>
  <w:num w:numId="27" w16cid:durableId="1723557607">
    <w:abstractNumId w:val="61"/>
  </w:num>
  <w:num w:numId="28" w16cid:durableId="763919669">
    <w:abstractNumId w:val="61"/>
  </w:num>
  <w:num w:numId="29" w16cid:durableId="1253510180">
    <w:abstractNumId w:val="11"/>
  </w:num>
  <w:num w:numId="30" w16cid:durableId="89475842">
    <w:abstractNumId w:val="28"/>
  </w:num>
  <w:num w:numId="31" w16cid:durableId="1035081741">
    <w:abstractNumId w:val="43"/>
  </w:num>
  <w:num w:numId="32" w16cid:durableId="662975880">
    <w:abstractNumId w:val="5"/>
  </w:num>
  <w:num w:numId="33" w16cid:durableId="1116758895">
    <w:abstractNumId w:val="65"/>
  </w:num>
  <w:num w:numId="34" w16cid:durableId="1748454342">
    <w:abstractNumId w:val="20"/>
  </w:num>
  <w:num w:numId="35" w16cid:durableId="317080561">
    <w:abstractNumId w:val="31"/>
  </w:num>
  <w:num w:numId="36" w16cid:durableId="497039513">
    <w:abstractNumId w:val="64"/>
  </w:num>
  <w:num w:numId="37" w16cid:durableId="1632858599">
    <w:abstractNumId w:val="38"/>
  </w:num>
  <w:num w:numId="38" w16cid:durableId="2125805227">
    <w:abstractNumId w:val="55"/>
  </w:num>
  <w:num w:numId="39" w16cid:durableId="1797286269">
    <w:abstractNumId w:val="29"/>
  </w:num>
  <w:num w:numId="40" w16cid:durableId="1059598291">
    <w:abstractNumId w:val="5"/>
  </w:num>
  <w:num w:numId="41" w16cid:durableId="666514711">
    <w:abstractNumId w:val="67"/>
  </w:num>
  <w:num w:numId="42" w16cid:durableId="1596985719">
    <w:abstractNumId w:val="22"/>
  </w:num>
  <w:num w:numId="43" w16cid:durableId="1260943517">
    <w:abstractNumId w:val="54"/>
  </w:num>
  <w:num w:numId="44" w16cid:durableId="798256801">
    <w:abstractNumId w:val="61"/>
  </w:num>
  <w:num w:numId="45" w16cid:durableId="990253841">
    <w:abstractNumId w:val="14"/>
  </w:num>
  <w:num w:numId="46" w16cid:durableId="776869818">
    <w:abstractNumId w:val="51"/>
  </w:num>
  <w:num w:numId="47" w16cid:durableId="975184197">
    <w:abstractNumId w:val="15"/>
  </w:num>
  <w:num w:numId="48" w16cid:durableId="1320425511">
    <w:abstractNumId w:val="26"/>
  </w:num>
  <w:num w:numId="49" w16cid:durableId="527959071">
    <w:abstractNumId w:val="5"/>
  </w:num>
  <w:num w:numId="50" w16cid:durableId="595360434">
    <w:abstractNumId w:val="34"/>
  </w:num>
  <w:num w:numId="51" w16cid:durableId="765464874">
    <w:abstractNumId w:val="23"/>
  </w:num>
  <w:num w:numId="52" w16cid:durableId="1211191306">
    <w:abstractNumId w:val="46"/>
  </w:num>
  <w:num w:numId="53" w16cid:durableId="1383558360">
    <w:abstractNumId w:val="5"/>
  </w:num>
  <w:num w:numId="54" w16cid:durableId="1932005160">
    <w:abstractNumId w:val="19"/>
  </w:num>
  <w:num w:numId="55" w16cid:durableId="593981383">
    <w:abstractNumId w:val="56"/>
  </w:num>
  <w:num w:numId="56" w16cid:durableId="790052745">
    <w:abstractNumId w:val="16"/>
  </w:num>
  <w:num w:numId="57" w16cid:durableId="725491774">
    <w:abstractNumId w:val="24"/>
  </w:num>
  <w:num w:numId="58" w16cid:durableId="567033233">
    <w:abstractNumId w:val="18"/>
  </w:num>
  <w:num w:numId="59" w16cid:durableId="691414628">
    <w:abstractNumId w:val="61"/>
  </w:num>
  <w:num w:numId="60" w16cid:durableId="1997415242">
    <w:abstractNumId w:val="61"/>
  </w:num>
  <w:num w:numId="61" w16cid:durableId="551311582">
    <w:abstractNumId w:val="61"/>
  </w:num>
  <w:num w:numId="62" w16cid:durableId="433938611">
    <w:abstractNumId w:val="61"/>
  </w:num>
  <w:num w:numId="63" w16cid:durableId="326254568">
    <w:abstractNumId w:val="61"/>
  </w:num>
  <w:num w:numId="64" w16cid:durableId="1574579915">
    <w:abstractNumId w:val="47"/>
  </w:num>
  <w:num w:numId="65" w16cid:durableId="2057007316">
    <w:abstractNumId w:val="41"/>
  </w:num>
  <w:num w:numId="66" w16cid:durableId="712074308">
    <w:abstractNumId w:val="40"/>
  </w:num>
  <w:num w:numId="67" w16cid:durableId="1892040026">
    <w:abstractNumId w:val="44"/>
  </w:num>
  <w:num w:numId="68" w16cid:durableId="1347096160">
    <w:abstractNumId w:val="5"/>
  </w:num>
  <w:num w:numId="69" w16cid:durableId="1172454532">
    <w:abstractNumId w:val="61"/>
  </w:num>
  <w:num w:numId="70" w16cid:durableId="1116826449">
    <w:abstractNumId w:val="61"/>
  </w:num>
  <w:num w:numId="71" w16cid:durableId="1088186492">
    <w:abstractNumId w:val="21"/>
  </w:num>
  <w:num w:numId="72" w16cid:durableId="1755005921">
    <w:abstractNumId w:val="61"/>
  </w:num>
  <w:num w:numId="73" w16cid:durableId="140773663">
    <w:abstractNumId w:val="10"/>
  </w:num>
  <w:num w:numId="74" w16cid:durableId="1570387857">
    <w:abstractNumId w:val="2"/>
  </w:num>
  <w:num w:numId="75" w16cid:durableId="1278486659">
    <w:abstractNumId w:val="52"/>
  </w:num>
  <w:num w:numId="76" w16cid:durableId="1654485953">
    <w:abstractNumId w:val="63"/>
  </w:num>
  <w:num w:numId="77" w16cid:durableId="602300300">
    <w:abstractNumId w:val="27"/>
  </w:num>
  <w:num w:numId="78" w16cid:durableId="782918021">
    <w:abstractNumId w:val="37"/>
  </w:num>
  <w:num w:numId="79" w16cid:durableId="1335382286">
    <w:abstractNumId w:val="45"/>
  </w:num>
  <w:num w:numId="80" w16cid:durableId="763262807">
    <w:abstractNumId w:val="8"/>
  </w:num>
  <w:num w:numId="81" w16cid:durableId="1296061404">
    <w:abstractNumId w:val="58"/>
  </w:num>
  <w:num w:numId="82" w16cid:durableId="1522625136">
    <w:abstractNumId w:val="12"/>
  </w:num>
  <w:num w:numId="83" w16cid:durableId="1626037168">
    <w:abstractNumId w:val="33"/>
  </w:num>
  <w:num w:numId="84" w16cid:durableId="1070467808">
    <w:abstractNumId w:val="49"/>
  </w:num>
  <w:num w:numId="85" w16cid:durableId="1919560301">
    <w:abstractNumId w:val="35"/>
  </w:num>
  <w:num w:numId="86" w16cid:durableId="26101470">
    <w:abstractNumId w:val="4"/>
  </w:num>
  <w:num w:numId="87" w16cid:durableId="363216661">
    <w:abstractNumId w:val="36"/>
  </w:num>
  <w:num w:numId="88" w16cid:durableId="10682547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D47"/>
    <w:rsid w:val="00001E99"/>
    <w:rsid w:val="00002279"/>
    <w:rsid w:val="000025BA"/>
    <w:rsid w:val="00002771"/>
    <w:rsid w:val="0000286B"/>
    <w:rsid w:val="00003351"/>
    <w:rsid w:val="0000361E"/>
    <w:rsid w:val="00003710"/>
    <w:rsid w:val="000037F2"/>
    <w:rsid w:val="00003995"/>
    <w:rsid w:val="000040FA"/>
    <w:rsid w:val="00004485"/>
    <w:rsid w:val="000045CD"/>
    <w:rsid w:val="0000552D"/>
    <w:rsid w:val="00006080"/>
    <w:rsid w:val="00006E92"/>
    <w:rsid w:val="00007045"/>
    <w:rsid w:val="0000783F"/>
    <w:rsid w:val="00007DE0"/>
    <w:rsid w:val="000101F9"/>
    <w:rsid w:val="00010959"/>
    <w:rsid w:val="00010CB7"/>
    <w:rsid w:val="000125BA"/>
    <w:rsid w:val="00013B92"/>
    <w:rsid w:val="00013D11"/>
    <w:rsid w:val="00013EC2"/>
    <w:rsid w:val="00013FD0"/>
    <w:rsid w:val="000140C7"/>
    <w:rsid w:val="000140D5"/>
    <w:rsid w:val="000146FA"/>
    <w:rsid w:val="000151F5"/>
    <w:rsid w:val="0001548F"/>
    <w:rsid w:val="0001634B"/>
    <w:rsid w:val="00016396"/>
    <w:rsid w:val="00016A2B"/>
    <w:rsid w:val="00016C32"/>
    <w:rsid w:val="00017732"/>
    <w:rsid w:val="00017D88"/>
    <w:rsid w:val="00020560"/>
    <w:rsid w:val="00020CE4"/>
    <w:rsid w:val="000211EC"/>
    <w:rsid w:val="00022628"/>
    <w:rsid w:val="00022EBA"/>
    <w:rsid w:val="00023693"/>
    <w:rsid w:val="000237E4"/>
    <w:rsid w:val="0002415E"/>
    <w:rsid w:val="00025116"/>
    <w:rsid w:val="000259AE"/>
    <w:rsid w:val="00025EE8"/>
    <w:rsid w:val="0002600E"/>
    <w:rsid w:val="000271F9"/>
    <w:rsid w:val="000272F0"/>
    <w:rsid w:val="000278DB"/>
    <w:rsid w:val="00027DB6"/>
    <w:rsid w:val="00027EA7"/>
    <w:rsid w:val="00030511"/>
    <w:rsid w:val="000306CE"/>
    <w:rsid w:val="00030DE7"/>
    <w:rsid w:val="000313F7"/>
    <w:rsid w:val="00031521"/>
    <w:rsid w:val="00031C6E"/>
    <w:rsid w:val="00031D01"/>
    <w:rsid w:val="000321C8"/>
    <w:rsid w:val="00032281"/>
    <w:rsid w:val="00032A8E"/>
    <w:rsid w:val="00032D70"/>
    <w:rsid w:val="00033792"/>
    <w:rsid w:val="000337A9"/>
    <w:rsid w:val="00033ADF"/>
    <w:rsid w:val="00033BE9"/>
    <w:rsid w:val="00033F28"/>
    <w:rsid w:val="0003470D"/>
    <w:rsid w:val="00034A3B"/>
    <w:rsid w:val="000363F8"/>
    <w:rsid w:val="00037872"/>
    <w:rsid w:val="00037983"/>
    <w:rsid w:val="00040741"/>
    <w:rsid w:val="00040A3A"/>
    <w:rsid w:val="00040D96"/>
    <w:rsid w:val="00041145"/>
    <w:rsid w:val="000413F9"/>
    <w:rsid w:val="00041F7B"/>
    <w:rsid w:val="00041FA6"/>
    <w:rsid w:val="00042841"/>
    <w:rsid w:val="00042843"/>
    <w:rsid w:val="0004295E"/>
    <w:rsid w:val="000429EC"/>
    <w:rsid w:val="00042ABB"/>
    <w:rsid w:val="00042CCC"/>
    <w:rsid w:val="00042E40"/>
    <w:rsid w:val="00043E87"/>
    <w:rsid w:val="000441D2"/>
    <w:rsid w:val="000443FB"/>
    <w:rsid w:val="000444F2"/>
    <w:rsid w:val="0004507A"/>
    <w:rsid w:val="000450CF"/>
    <w:rsid w:val="0004619B"/>
    <w:rsid w:val="00046368"/>
    <w:rsid w:val="000465C2"/>
    <w:rsid w:val="00046A44"/>
    <w:rsid w:val="00046E06"/>
    <w:rsid w:val="000475C3"/>
    <w:rsid w:val="00047AF0"/>
    <w:rsid w:val="00050473"/>
    <w:rsid w:val="00051B99"/>
    <w:rsid w:val="00051D8A"/>
    <w:rsid w:val="00052368"/>
    <w:rsid w:val="00052811"/>
    <w:rsid w:val="000529DE"/>
    <w:rsid w:val="00052D93"/>
    <w:rsid w:val="00053117"/>
    <w:rsid w:val="000536EA"/>
    <w:rsid w:val="00053A2D"/>
    <w:rsid w:val="000546BF"/>
    <w:rsid w:val="00054872"/>
    <w:rsid w:val="00054CFA"/>
    <w:rsid w:val="00054E50"/>
    <w:rsid w:val="00054F37"/>
    <w:rsid w:val="00055078"/>
    <w:rsid w:val="000552BE"/>
    <w:rsid w:val="00056F47"/>
    <w:rsid w:val="000573E2"/>
    <w:rsid w:val="000573E8"/>
    <w:rsid w:val="00060859"/>
    <w:rsid w:val="00060A0D"/>
    <w:rsid w:val="00061D28"/>
    <w:rsid w:val="00061D81"/>
    <w:rsid w:val="00062BD5"/>
    <w:rsid w:val="00064298"/>
    <w:rsid w:val="0006541F"/>
    <w:rsid w:val="000657A2"/>
    <w:rsid w:val="000657E1"/>
    <w:rsid w:val="0006621D"/>
    <w:rsid w:val="000666F0"/>
    <w:rsid w:val="00066F9C"/>
    <w:rsid w:val="00067099"/>
    <w:rsid w:val="00067537"/>
    <w:rsid w:val="00067C45"/>
    <w:rsid w:val="00067E7E"/>
    <w:rsid w:val="00067F5F"/>
    <w:rsid w:val="000700C4"/>
    <w:rsid w:val="000709E1"/>
    <w:rsid w:val="00070A36"/>
    <w:rsid w:val="00070CC4"/>
    <w:rsid w:val="00070F6B"/>
    <w:rsid w:val="000718AF"/>
    <w:rsid w:val="00071EC3"/>
    <w:rsid w:val="00071EE5"/>
    <w:rsid w:val="000723A0"/>
    <w:rsid w:val="000724EE"/>
    <w:rsid w:val="00072AC1"/>
    <w:rsid w:val="00072F67"/>
    <w:rsid w:val="000749DF"/>
    <w:rsid w:val="00075005"/>
    <w:rsid w:val="000759EB"/>
    <w:rsid w:val="0007656C"/>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E92"/>
    <w:rsid w:val="0008477D"/>
    <w:rsid w:val="00084A68"/>
    <w:rsid w:val="00085E7A"/>
    <w:rsid w:val="0008675E"/>
    <w:rsid w:val="000872CE"/>
    <w:rsid w:val="00087699"/>
    <w:rsid w:val="00087943"/>
    <w:rsid w:val="00090329"/>
    <w:rsid w:val="0009079B"/>
    <w:rsid w:val="00092607"/>
    <w:rsid w:val="00093343"/>
    <w:rsid w:val="0009393F"/>
    <w:rsid w:val="00093A33"/>
    <w:rsid w:val="00093CC0"/>
    <w:rsid w:val="0009401A"/>
    <w:rsid w:val="00095DD7"/>
    <w:rsid w:val="000964EB"/>
    <w:rsid w:val="000965FE"/>
    <w:rsid w:val="00096EE9"/>
    <w:rsid w:val="00096F4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707C"/>
    <w:rsid w:val="000A737B"/>
    <w:rsid w:val="000A73AF"/>
    <w:rsid w:val="000A7A18"/>
    <w:rsid w:val="000A7FA3"/>
    <w:rsid w:val="000B01FD"/>
    <w:rsid w:val="000B0233"/>
    <w:rsid w:val="000B0685"/>
    <w:rsid w:val="000B0FC3"/>
    <w:rsid w:val="000B1029"/>
    <w:rsid w:val="000B157F"/>
    <w:rsid w:val="000B17C9"/>
    <w:rsid w:val="000B1A3E"/>
    <w:rsid w:val="000B2469"/>
    <w:rsid w:val="000B2547"/>
    <w:rsid w:val="000B2C69"/>
    <w:rsid w:val="000B2C8F"/>
    <w:rsid w:val="000B2EE8"/>
    <w:rsid w:val="000B304C"/>
    <w:rsid w:val="000B3238"/>
    <w:rsid w:val="000B39FD"/>
    <w:rsid w:val="000B3D5D"/>
    <w:rsid w:val="000B439E"/>
    <w:rsid w:val="000B4504"/>
    <w:rsid w:val="000B49B1"/>
    <w:rsid w:val="000B4BC4"/>
    <w:rsid w:val="000B4E4A"/>
    <w:rsid w:val="000B550B"/>
    <w:rsid w:val="000B557E"/>
    <w:rsid w:val="000B5B8C"/>
    <w:rsid w:val="000B6201"/>
    <w:rsid w:val="000B6644"/>
    <w:rsid w:val="000B6934"/>
    <w:rsid w:val="000B6EEE"/>
    <w:rsid w:val="000B6FE5"/>
    <w:rsid w:val="000B7004"/>
    <w:rsid w:val="000B7A64"/>
    <w:rsid w:val="000C00E6"/>
    <w:rsid w:val="000C0354"/>
    <w:rsid w:val="000C04FE"/>
    <w:rsid w:val="000C1417"/>
    <w:rsid w:val="000C1A85"/>
    <w:rsid w:val="000C20B9"/>
    <w:rsid w:val="000C227A"/>
    <w:rsid w:val="000C254F"/>
    <w:rsid w:val="000C2C7F"/>
    <w:rsid w:val="000C316A"/>
    <w:rsid w:val="000C3A45"/>
    <w:rsid w:val="000C4785"/>
    <w:rsid w:val="000C4F04"/>
    <w:rsid w:val="000C5209"/>
    <w:rsid w:val="000C562A"/>
    <w:rsid w:val="000C56D8"/>
    <w:rsid w:val="000C584C"/>
    <w:rsid w:val="000C6857"/>
    <w:rsid w:val="000C73EC"/>
    <w:rsid w:val="000D1C13"/>
    <w:rsid w:val="000D1D8C"/>
    <w:rsid w:val="000D2541"/>
    <w:rsid w:val="000D3778"/>
    <w:rsid w:val="000D4817"/>
    <w:rsid w:val="000D4B82"/>
    <w:rsid w:val="000D4BD7"/>
    <w:rsid w:val="000D4FE4"/>
    <w:rsid w:val="000D5AA8"/>
    <w:rsid w:val="000D6D44"/>
    <w:rsid w:val="000D6E94"/>
    <w:rsid w:val="000D71C8"/>
    <w:rsid w:val="000D7C24"/>
    <w:rsid w:val="000D7D4B"/>
    <w:rsid w:val="000E01B6"/>
    <w:rsid w:val="000E0D68"/>
    <w:rsid w:val="000E14FB"/>
    <w:rsid w:val="000E1D91"/>
    <w:rsid w:val="000E2670"/>
    <w:rsid w:val="000E2AF5"/>
    <w:rsid w:val="000E31BB"/>
    <w:rsid w:val="000E4169"/>
    <w:rsid w:val="000E46E0"/>
    <w:rsid w:val="000E4C1A"/>
    <w:rsid w:val="000E4DDB"/>
    <w:rsid w:val="000E5E9B"/>
    <w:rsid w:val="000E6A19"/>
    <w:rsid w:val="000E6A24"/>
    <w:rsid w:val="000E70BA"/>
    <w:rsid w:val="000E728C"/>
    <w:rsid w:val="000F05F4"/>
    <w:rsid w:val="000F0EF7"/>
    <w:rsid w:val="000F2421"/>
    <w:rsid w:val="000F271F"/>
    <w:rsid w:val="000F27EE"/>
    <w:rsid w:val="000F2F70"/>
    <w:rsid w:val="000F3D07"/>
    <w:rsid w:val="000F3E32"/>
    <w:rsid w:val="000F4D77"/>
    <w:rsid w:val="000F4EB1"/>
    <w:rsid w:val="000F503C"/>
    <w:rsid w:val="000F568D"/>
    <w:rsid w:val="000F5B57"/>
    <w:rsid w:val="000F5C58"/>
    <w:rsid w:val="000F654D"/>
    <w:rsid w:val="000F67FF"/>
    <w:rsid w:val="000F701F"/>
    <w:rsid w:val="000F7032"/>
    <w:rsid w:val="000F7A8C"/>
    <w:rsid w:val="000F7BC5"/>
    <w:rsid w:val="000F7C0B"/>
    <w:rsid w:val="0010036B"/>
    <w:rsid w:val="001006A5"/>
    <w:rsid w:val="00100D80"/>
    <w:rsid w:val="001012E5"/>
    <w:rsid w:val="001015EC"/>
    <w:rsid w:val="001016BA"/>
    <w:rsid w:val="001020DC"/>
    <w:rsid w:val="00102B4F"/>
    <w:rsid w:val="0010316F"/>
    <w:rsid w:val="0010509F"/>
    <w:rsid w:val="0010554E"/>
    <w:rsid w:val="001062C9"/>
    <w:rsid w:val="0010725D"/>
    <w:rsid w:val="00107A04"/>
    <w:rsid w:val="001107A8"/>
    <w:rsid w:val="00110B91"/>
    <w:rsid w:val="00110D19"/>
    <w:rsid w:val="0011125A"/>
    <w:rsid w:val="00111625"/>
    <w:rsid w:val="00111671"/>
    <w:rsid w:val="001117EF"/>
    <w:rsid w:val="001119BE"/>
    <w:rsid w:val="00111C01"/>
    <w:rsid w:val="00112CA8"/>
    <w:rsid w:val="00112E49"/>
    <w:rsid w:val="00112E6C"/>
    <w:rsid w:val="00113129"/>
    <w:rsid w:val="0011370A"/>
    <w:rsid w:val="00113A32"/>
    <w:rsid w:val="0011418C"/>
    <w:rsid w:val="00114256"/>
    <w:rsid w:val="00116085"/>
    <w:rsid w:val="0011644C"/>
    <w:rsid w:val="00116E38"/>
    <w:rsid w:val="00116EAC"/>
    <w:rsid w:val="00117438"/>
    <w:rsid w:val="00117A31"/>
    <w:rsid w:val="00117E2D"/>
    <w:rsid w:val="00120528"/>
    <w:rsid w:val="00120812"/>
    <w:rsid w:val="001209E0"/>
    <w:rsid w:val="00120A77"/>
    <w:rsid w:val="00120AAB"/>
    <w:rsid w:val="0012191E"/>
    <w:rsid w:val="0012401E"/>
    <w:rsid w:val="0012535B"/>
    <w:rsid w:val="001259BD"/>
    <w:rsid w:val="00125A76"/>
    <w:rsid w:val="00126185"/>
    <w:rsid w:val="001262DF"/>
    <w:rsid w:val="001270E6"/>
    <w:rsid w:val="001273F0"/>
    <w:rsid w:val="00127B9A"/>
    <w:rsid w:val="001302B8"/>
    <w:rsid w:val="00130791"/>
    <w:rsid w:val="00130E4A"/>
    <w:rsid w:val="00131763"/>
    <w:rsid w:val="001317FD"/>
    <w:rsid w:val="00134168"/>
    <w:rsid w:val="00135BEE"/>
    <w:rsid w:val="00135C16"/>
    <w:rsid w:val="00135D87"/>
    <w:rsid w:val="00136242"/>
    <w:rsid w:val="0013646A"/>
    <w:rsid w:val="00136A25"/>
    <w:rsid w:val="00136D2D"/>
    <w:rsid w:val="00136FB1"/>
    <w:rsid w:val="00137C13"/>
    <w:rsid w:val="00137F68"/>
    <w:rsid w:val="0014022B"/>
    <w:rsid w:val="001413DC"/>
    <w:rsid w:val="001413F4"/>
    <w:rsid w:val="001419FA"/>
    <w:rsid w:val="00141AFC"/>
    <w:rsid w:val="0014217F"/>
    <w:rsid w:val="00142A05"/>
    <w:rsid w:val="0014387A"/>
    <w:rsid w:val="00143A3A"/>
    <w:rsid w:val="00143B69"/>
    <w:rsid w:val="0014434E"/>
    <w:rsid w:val="0014487F"/>
    <w:rsid w:val="00144E6C"/>
    <w:rsid w:val="001452AF"/>
    <w:rsid w:val="001454B1"/>
    <w:rsid w:val="00145EBE"/>
    <w:rsid w:val="001469D0"/>
    <w:rsid w:val="00146AE1"/>
    <w:rsid w:val="0014765A"/>
    <w:rsid w:val="00147ABB"/>
    <w:rsid w:val="00147C44"/>
    <w:rsid w:val="0015015D"/>
    <w:rsid w:val="00151DE1"/>
    <w:rsid w:val="00152082"/>
    <w:rsid w:val="00152199"/>
    <w:rsid w:val="0015263B"/>
    <w:rsid w:val="00153EFA"/>
    <w:rsid w:val="0015427D"/>
    <w:rsid w:val="00154958"/>
    <w:rsid w:val="00154CF6"/>
    <w:rsid w:val="00156E75"/>
    <w:rsid w:val="00156FDD"/>
    <w:rsid w:val="0015720E"/>
    <w:rsid w:val="00157BD0"/>
    <w:rsid w:val="0016223B"/>
    <w:rsid w:val="001623CE"/>
    <w:rsid w:val="00162C54"/>
    <w:rsid w:val="00163419"/>
    <w:rsid w:val="00163D6B"/>
    <w:rsid w:val="00163EC4"/>
    <w:rsid w:val="00163F58"/>
    <w:rsid w:val="001644D7"/>
    <w:rsid w:val="001652D1"/>
    <w:rsid w:val="0016563A"/>
    <w:rsid w:val="001658C8"/>
    <w:rsid w:val="00165AA6"/>
    <w:rsid w:val="00165CA6"/>
    <w:rsid w:val="001664E9"/>
    <w:rsid w:val="00167241"/>
    <w:rsid w:val="001676D8"/>
    <w:rsid w:val="00170584"/>
    <w:rsid w:val="001709A9"/>
    <w:rsid w:val="00170D1F"/>
    <w:rsid w:val="001711B9"/>
    <w:rsid w:val="00171694"/>
    <w:rsid w:val="0017173C"/>
    <w:rsid w:val="0017178C"/>
    <w:rsid w:val="00171EA7"/>
    <w:rsid w:val="00171ED9"/>
    <w:rsid w:val="00172F25"/>
    <w:rsid w:val="001730EC"/>
    <w:rsid w:val="00173936"/>
    <w:rsid w:val="001739E6"/>
    <w:rsid w:val="00173C24"/>
    <w:rsid w:val="00174E49"/>
    <w:rsid w:val="001752B2"/>
    <w:rsid w:val="001758BA"/>
    <w:rsid w:val="001760B9"/>
    <w:rsid w:val="00176172"/>
    <w:rsid w:val="001766A9"/>
    <w:rsid w:val="0017774B"/>
    <w:rsid w:val="00177B62"/>
    <w:rsid w:val="00180D92"/>
    <w:rsid w:val="00182728"/>
    <w:rsid w:val="0018277E"/>
    <w:rsid w:val="001830B0"/>
    <w:rsid w:val="0018397C"/>
    <w:rsid w:val="00183CF6"/>
    <w:rsid w:val="00183FDE"/>
    <w:rsid w:val="00184017"/>
    <w:rsid w:val="001841AA"/>
    <w:rsid w:val="00184264"/>
    <w:rsid w:val="0018561F"/>
    <w:rsid w:val="00186761"/>
    <w:rsid w:val="00186947"/>
    <w:rsid w:val="001872F3"/>
    <w:rsid w:val="001907E4"/>
    <w:rsid w:val="00190C04"/>
    <w:rsid w:val="0019179B"/>
    <w:rsid w:val="00191B8A"/>
    <w:rsid w:val="00192094"/>
    <w:rsid w:val="0019276E"/>
    <w:rsid w:val="00192BA6"/>
    <w:rsid w:val="00192F16"/>
    <w:rsid w:val="001930E1"/>
    <w:rsid w:val="00194037"/>
    <w:rsid w:val="00194143"/>
    <w:rsid w:val="00194302"/>
    <w:rsid w:val="00194B92"/>
    <w:rsid w:val="00195A5D"/>
    <w:rsid w:val="00195B24"/>
    <w:rsid w:val="00195E8E"/>
    <w:rsid w:val="00195F56"/>
    <w:rsid w:val="0019649D"/>
    <w:rsid w:val="001964E9"/>
    <w:rsid w:val="00196508"/>
    <w:rsid w:val="00196E5F"/>
    <w:rsid w:val="001975B3"/>
    <w:rsid w:val="001976C7"/>
    <w:rsid w:val="00197810"/>
    <w:rsid w:val="001979FB"/>
    <w:rsid w:val="00197F99"/>
    <w:rsid w:val="001A00A6"/>
    <w:rsid w:val="001A012F"/>
    <w:rsid w:val="001A02A8"/>
    <w:rsid w:val="001A02CD"/>
    <w:rsid w:val="001A03AC"/>
    <w:rsid w:val="001A0679"/>
    <w:rsid w:val="001A0D9E"/>
    <w:rsid w:val="001A1856"/>
    <w:rsid w:val="001A2067"/>
    <w:rsid w:val="001A214C"/>
    <w:rsid w:val="001A27BA"/>
    <w:rsid w:val="001A2A67"/>
    <w:rsid w:val="001A2DCB"/>
    <w:rsid w:val="001A3B95"/>
    <w:rsid w:val="001A4564"/>
    <w:rsid w:val="001A4BF7"/>
    <w:rsid w:val="001A4DED"/>
    <w:rsid w:val="001A4F09"/>
    <w:rsid w:val="001A536C"/>
    <w:rsid w:val="001A53D1"/>
    <w:rsid w:val="001A53F1"/>
    <w:rsid w:val="001A5BC4"/>
    <w:rsid w:val="001A6094"/>
    <w:rsid w:val="001A63D1"/>
    <w:rsid w:val="001A66E8"/>
    <w:rsid w:val="001A6CE7"/>
    <w:rsid w:val="001A7540"/>
    <w:rsid w:val="001A7AE6"/>
    <w:rsid w:val="001A7B2D"/>
    <w:rsid w:val="001A7DBF"/>
    <w:rsid w:val="001B00AF"/>
    <w:rsid w:val="001B03FC"/>
    <w:rsid w:val="001B0917"/>
    <w:rsid w:val="001B149A"/>
    <w:rsid w:val="001B14F6"/>
    <w:rsid w:val="001B16E5"/>
    <w:rsid w:val="001B1BCC"/>
    <w:rsid w:val="001B2417"/>
    <w:rsid w:val="001B25DA"/>
    <w:rsid w:val="001B2824"/>
    <w:rsid w:val="001B2864"/>
    <w:rsid w:val="001B3555"/>
    <w:rsid w:val="001B37F6"/>
    <w:rsid w:val="001B3E7A"/>
    <w:rsid w:val="001B3F3C"/>
    <w:rsid w:val="001B43D9"/>
    <w:rsid w:val="001B4CE4"/>
    <w:rsid w:val="001B4E3F"/>
    <w:rsid w:val="001B577A"/>
    <w:rsid w:val="001B585E"/>
    <w:rsid w:val="001B64F4"/>
    <w:rsid w:val="001B65F8"/>
    <w:rsid w:val="001B6F87"/>
    <w:rsid w:val="001B79F7"/>
    <w:rsid w:val="001C0633"/>
    <w:rsid w:val="001C163E"/>
    <w:rsid w:val="001C1650"/>
    <w:rsid w:val="001C16FA"/>
    <w:rsid w:val="001C1B31"/>
    <w:rsid w:val="001C1BA3"/>
    <w:rsid w:val="001C1CA4"/>
    <w:rsid w:val="001C2309"/>
    <w:rsid w:val="001C259A"/>
    <w:rsid w:val="001C26DD"/>
    <w:rsid w:val="001C290E"/>
    <w:rsid w:val="001C2F3A"/>
    <w:rsid w:val="001C32FD"/>
    <w:rsid w:val="001C38A8"/>
    <w:rsid w:val="001C3B85"/>
    <w:rsid w:val="001C4646"/>
    <w:rsid w:val="001C49A4"/>
    <w:rsid w:val="001C5113"/>
    <w:rsid w:val="001C52C9"/>
    <w:rsid w:val="001C56EE"/>
    <w:rsid w:val="001C5B11"/>
    <w:rsid w:val="001C62EF"/>
    <w:rsid w:val="001C6796"/>
    <w:rsid w:val="001C7714"/>
    <w:rsid w:val="001C7F1B"/>
    <w:rsid w:val="001D02B7"/>
    <w:rsid w:val="001D02C3"/>
    <w:rsid w:val="001D0BCC"/>
    <w:rsid w:val="001D0C71"/>
    <w:rsid w:val="001D1154"/>
    <w:rsid w:val="001D1318"/>
    <w:rsid w:val="001D15BC"/>
    <w:rsid w:val="001D267D"/>
    <w:rsid w:val="001D2BE4"/>
    <w:rsid w:val="001D361F"/>
    <w:rsid w:val="001D3778"/>
    <w:rsid w:val="001D386C"/>
    <w:rsid w:val="001D3D11"/>
    <w:rsid w:val="001D40F2"/>
    <w:rsid w:val="001D424E"/>
    <w:rsid w:val="001D49AA"/>
    <w:rsid w:val="001D5717"/>
    <w:rsid w:val="001D583F"/>
    <w:rsid w:val="001D5D89"/>
    <w:rsid w:val="001D6032"/>
    <w:rsid w:val="001D6B42"/>
    <w:rsid w:val="001D7B5F"/>
    <w:rsid w:val="001E02D2"/>
    <w:rsid w:val="001E02F1"/>
    <w:rsid w:val="001E043F"/>
    <w:rsid w:val="001E07C3"/>
    <w:rsid w:val="001E0912"/>
    <w:rsid w:val="001E0C2B"/>
    <w:rsid w:val="001E11EC"/>
    <w:rsid w:val="001E1462"/>
    <w:rsid w:val="001E163F"/>
    <w:rsid w:val="001E2426"/>
    <w:rsid w:val="001E2661"/>
    <w:rsid w:val="001E2E4A"/>
    <w:rsid w:val="001E2EE8"/>
    <w:rsid w:val="001E31A0"/>
    <w:rsid w:val="001E3919"/>
    <w:rsid w:val="001E3C6C"/>
    <w:rsid w:val="001E3E78"/>
    <w:rsid w:val="001E448A"/>
    <w:rsid w:val="001E4548"/>
    <w:rsid w:val="001E4D01"/>
    <w:rsid w:val="001E51BB"/>
    <w:rsid w:val="001E5DCA"/>
    <w:rsid w:val="001E6457"/>
    <w:rsid w:val="001E6AA2"/>
    <w:rsid w:val="001E6B79"/>
    <w:rsid w:val="001E70D6"/>
    <w:rsid w:val="001E7460"/>
    <w:rsid w:val="001F031F"/>
    <w:rsid w:val="001F04E8"/>
    <w:rsid w:val="001F1A00"/>
    <w:rsid w:val="001F1F14"/>
    <w:rsid w:val="001F281A"/>
    <w:rsid w:val="001F3EAB"/>
    <w:rsid w:val="001F3FBE"/>
    <w:rsid w:val="001F41CB"/>
    <w:rsid w:val="001F443D"/>
    <w:rsid w:val="001F4D96"/>
    <w:rsid w:val="001F56F2"/>
    <w:rsid w:val="001F632D"/>
    <w:rsid w:val="001F651C"/>
    <w:rsid w:val="001F668D"/>
    <w:rsid w:val="001F6BDE"/>
    <w:rsid w:val="001F724A"/>
    <w:rsid w:val="001F7ECA"/>
    <w:rsid w:val="001F7FC0"/>
    <w:rsid w:val="0020018F"/>
    <w:rsid w:val="00200948"/>
    <w:rsid w:val="002019BB"/>
    <w:rsid w:val="0020207F"/>
    <w:rsid w:val="00202B5A"/>
    <w:rsid w:val="00204DA4"/>
    <w:rsid w:val="0020574E"/>
    <w:rsid w:val="00205DAD"/>
    <w:rsid w:val="0020665A"/>
    <w:rsid w:val="0020670C"/>
    <w:rsid w:val="0020677A"/>
    <w:rsid w:val="002069A9"/>
    <w:rsid w:val="002075B2"/>
    <w:rsid w:val="00207998"/>
    <w:rsid w:val="002100CD"/>
    <w:rsid w:val="00210C01"/>
    <w:rsid w:val="00211491"/>
    <w:rsid w:val="00212827"/>
    <w:rsid w:val="00212F52"/>
    <w:rsid w:val="002132D2"/>
    <w:rsid w:val="002136EE"/>
    <w:rsid w:val="00213D8D"/>
    <w:rsid w:val="002147CD"/>
    <w:rsid w:val="00214AA2"/>
    <w:rsid w:val="00214B08"/>
    <w:rsid w:val="002158A6"/>
    <w:rsid w:val="00215C12"/>
    <w:rsid w:val="002172AC"/>
    <w:rsid w:val="00220402"/>
    <w:rsid w:val="0022082E"/>
    <w:rsid w:val="002209F4"/>
    <w:rsid w:val="00220D7D"/>
    <w:rsid w:val="00221041"/>
    <w:rsid w:val="00221322"/>
    <w:rsid w:val="00221595"/>
    <w:rsid w:val="00221F05"/>
    <w:rsid w:val="00222525"/>
    <w:rsid w:val="00222535"/>
    <w:rsid w:val="002229CF"/>
    <w:rsid w:val="00222EC6"/>
    <w:rsid w:val="00223048"/>
    <w:rsid w:val="002234B0"/>
    <w:rsid w:val="00223815"/>
    <w:rsid w:val="00223A7E"/>
    <w:rsid w:val="002240B7"/>
    <w:rsid w:val="002241EA"/>
    <w:rsid w:val="002243BA"/>
    <w:rsid w:val="00224559"/>
    <w:rsid w:val="00224A65"/>
    <w:rsid w:val="00224E3D"/>
    <w:rsid w:val="00225637"/>
    <w:rsid w:val="00225D05"/>
    <w:rsid w:val="0022623A"/>
    <w:rsid w:val="00227A42"/>
    <w:rsid w:val="00227B05"/>
    <w:rsid w:val="00230347"/>
    <w:rsid w:val="00230457"/>
    <w:rsid w:val="0023102C"/>
    <w:rsid w:val="002318B6"/>
    <w:rsid w:val="002322B5"/>
    <w:rsid w:val="00232A6D"/>
    <w:rsid w:val="00232B4B"/>
    <w:rsid w:val="002332D7"/>
    <w:rsid w:val="00234099"/>
    <w:rsid w:val="00234122"/>
    <w:rsid w:val="002341CC"/>
    <w:rsid w:val="00234278"/>
    <w:rsid w:val="00234729"/>
    <w:rsid w:val="002349F5"/>
    <w:rsid w:val="00234D1A"/>
    <w:rsid w:val="00235ABA"/>
    <w:rsid w:val="00236395"/>
    <w:rsid w:val="00236568"/>
    <w:rsid w:val="00237693"/>
    <w:rsid w:val="00237762"/>
    <w:rsid w:val="0024018F"/>
    <w:rsid w:val="00240546"/>
    <w:rsid w:val="002409FB"/>
    <w:rsid w:val="00240A4B"/>
    <w:rsid w:val="00240F3A"/>
    <w:rsid w:val="00240FF3"/>
    <w:rsid w:val="00241190"/>
    <w:rsid w:val="00241E53"/>
    <w:rsid w:val="00242AE1"/>
    <w:rsid w:val="00243686"/>
    <w:rsid w:val="00243A48"/>
    <w:rsid w:val="00243C64"/>
    <w:rsid w:val="00243CE8"/>
    <w:rsid w:val="00244289"/>
    <w:rsid w:val="00244575"/>
    <w:rsid w:val="002453AA"/>
    <w:rsid w:val="00245816"/>
    <w:rsid w:val="002462A7"/>
    <w:rsid w:val="0024639D"/>
    <w:rsid w:val="0024766C"/>
    <w:rsid w:val="00247A38"/>
    <w:rsid w:val="00247AEB"/>
    <w:rsid w:val="00250452"/>
    <w:rsid w:val="0025152F"/>
    <w:rsid w:val="00251662"/>
    <w:rsid w:val="00251BB3"/>
    <w:rsid w:val="00252324"/>
    <w:rsid w:val="0025233A"/>
    <w:rsid w:val="00252F57"/>
    <w:rsid w:val="0025325F"/>
    <w:rsid w:val="00253273"/>
    <w:rsid w:val="002537E6"/>
    <w:rsid w:val="00253954"/>
    <w:rsid w:val="00253ED7"/>
    <w:rsid w:val="00254081"/>
    <w:rsid w:val="00255A24"/>
    <w:rsid w:val="002565E5"/>
    <w:rsid w:val="002567E1"/>
    <w:rsid w:val="0025690E"/>
    <w:rsid w:val="00256A50"/>
    <w:rsid w:val="00256EC9"/>
    <w:rsid w:val="0025738D"/>
    <w:rsid w:val="00257AFC"/>
    <w:rsid w:val="00257E96"/>
    <w:rsid w:val="0026032B"/>
    <w:rsid w:val="002607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22A8"/>
    <w:rsid w:val="00272320"/>
    <w:rsid w:val="002726B3"/>
    <w:rsid w:val="00272725"/>
    <w:rsid w:val="002728FC"/>
    <w:rsid w:val="00272A35"/>
    <w:rsid w:val="00272B17"/>
    <w:rsid w:val="00272DB7"/>
    <w:rsid w:val="00272E94"/>
    <w:rsid w:val="00273B86"/>
    <w:rsid w:val="002743FF"/>
    <w:rsid w:val="0027473E"/>
    <w:rsid w:val="0027478F"/>
    <w:rsid w:val="00274823"/>
    <w:rsid w:val="00274B77"/>
    <w:rsid w:val="00274E04"/>
    <w:rsid w:val="00274F5F"/>
    <w:rsid w:val="00275368"/>
    <w:rsid w:val="00276381"/>
    <w:rsid w:val="0027643F"/>
    <w:rsid w:val="00276BD8"/>
    <w:rsid w:val="00276E67"/>
    <w:rsid w:val="00277070"/>
    <w:rsid w:val="0028000C"/>
    <w:rsid w:val="002801CE"/>
    <w:rsid w:val="002801D7"/>
    <w:rsid w:val="002804DE"/>
    <w:rsid w:val="0028066B"/>
    <w:rsid w:val="00280F68"/>
    <w:rsid w:val="002817A1"/>
    <w:rsid w:val="00281DF1"/>
    <w:rsid w:val="00281EB2"/>
    <w:rsid w:val="002822B0"/>
    <w:rsid w:val="00282754"/>
    <w:rsid w:val="002832FD"/>
    <w:rsid w:val="00284C07"/>
    <w:rsid w:val="002850A9"/>
    <w:rsid w:val="002850B3"/>
    <w:rsid w:val="00285605"/>
    <w:rsid w:val="00285C7D"/>
    <w:rsid w:val="00286754"/>
    <w:rsid w:val="00286AF4"/>
    <w:rsid w:val="002877D3"/>
    <w:rsid w:val="002878A6"/>
    <w:rsid w:val="00287F6C"/>
    <w:rsid w:val="0029004F"/>
    <w:rsid w:val="00290487"/>
    <w:rsid w:val="00290BD9"/>
    <w:rsid w:val="00292D2E"/>
    <w:rsid w:val="00293136"/>
    <w:rsid w:val="0029325C"/>
    <w:rsid w:val="0029391E"/>
    <w:rsid w:val="00293D13"/>
    <w:rsid w:val="002940C0"/>
    <w:rsid w:val="002941ED"/>
    <w:rsid w:val="002948DA"/>
    <w:rsid w:val="00294B74"/>
    <w:rsid w:val="00294D11"/>
    <w:rsid w:val="00294E26"/>
    <w:rsid w:val="0029550C"/>
    <w:rsid w:val="0029590F"/>
    <w:rsid w:val="00295BD0"/>
    <w:rsid w:val="002962BD"/>
    <w:rsid w:val="002968B2"/>
    <w:rsid w:val="00297CD0"/>
    <w:rsid w:val="00297DE6"/>
    <w:rsid w:val="002A02CD"/>
    <w:rsid w:val="002A0934"/>
    <w:rsid w:val="002A0A2D"/>
    <w:rsid w:val="002A135C"/>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2A0"/>
    <w:rsid w:val="002A6534"/>
    <w:rsid w:val="002A6E24"/>
    <w:rsid w:val="002A6FDE"/>
    <w:rsid w:val="002A75B8"/>
    <w:rsid w:val="002A78A8"/>
    <w:rsid w:val="002A7978"/>
    <w:rsid w:val="002B0E9A"/>
    <w:rsid w:val="002B1846"/>
    <w:rsid w:val="002B1BA4"/>
    <w:rsid w:val="002B1DF1"/>
    <w:rsid w:val="002B2700"/>
    <w:rsid w:val="002B29D0"/>
    <w:rsid w:val="002B3E5F"/>
    <w:rsid w:val="002B52A5"/>
    <w:rsid w:val="002B55D8"/>
    <w:rsid w:val="002B5BB3"/>
    <w:rsid w:val="002B63EA"/>
    <w:rsid w:val="002B6EDD"/>
    <w:rsid w:val="002B7AB2"/>
    <w:rsid w:val="002C0748"/>
    <w:rsid w:val="002C0CE5"/>
    <w:rsid w:val="002C1680"/>
    <w:rsid w:val="002C27BF"/>
    <w:rsid w:val="002C3437"/>
    <w:rsid w:val="002C3A2C"/>
    <w:rsid w:val="002C3A2E"/>
    <w:rsid w:val="002C4A29"/>
    <w:rsid w:val="002C520C"/>
    <w:rsid w:val="002C5FCA"/>
    <w:rsid w:val="002C6144"/>
    <w:rsid w:val="002C7732"/>
    <w:rsid w:val="002C7CF5"/>
    <w:rsid w:val="002D06A9"/>
    <w:rsid w:val="002D09A7"/>
    <w:rsid w:val="002D1491"/>
    <w:rsid w:val="002D19A2"/>
    <w:rsid w:val="002D277B"/>
    <w:rsid w:val="002D2970"/>
    <w:rsid w:val="002D2D9E"/>
    <w:rsid w:val="002D2E71"/>
    <w:rsid w:val="002D3A1F"/>
    <w:rsid w:val="002D4142"/>
    <w:rsid w:val="002D46CC"/>
    <w:rsid w:val="002D47CD"/>
    <w:rsid w:val="002D53AE"/>
    <w:rsid w:val="002D5C17"/>
    <w:rsid w:val="002D5EDD"/>
    <w:rsid w:val="002D7C63"/>
    <w:rsid w:val="002E0195"/>
    <w:rsid w:val="002E0A02"/>
    <w:rsid w:val="002E129C"/>
    <w:rsid w:val="002E13EA"/>
    <w:rsid w:val="002E1A9B"/>
    <w:rsid w:val="002E1BB2"/>
    <w:rsid w:val="002E22CA"/>
    <w:rsid w:val="002E24AA"/>
    <w:rsid w:val="002E25AE"/>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5EB7"/>
    <w:rsid w:val="002E67A6"/>
    <w:rsid w:val="002E7217"/>
    <w:rsid w:val="002E75D4"/>
    <w:rsid w:val="002E7CC5"/>
    <w:rsid w:val="002E7FCA"/>
    <w:rsid w:val="002F0112"/>
    <w:rsid w:val="002F02FB"/>
    <w:rsid w:val="002F0A39"/>
    <w:rsid w:val="002F10FD"/>
    <w:rsid w:val="002F1162"/>
    <w:rsid w:val="002F11D0"/>
    <w:rsid w:val="002F19B0"/>
    <w:rsid w:val="002F25D0"/>
    <w:rsid w:val="002F2DD2"/>
    <w:rsid w:val="002F2F63"/>
    <w:rsid w:val="002F3A66"/>
    <w:rsid w:val="002F3A6A"/>
    <w:rsid w:val="002F3C82"/>
    <w:rsid w:val="002F4566"/>
    <w:rsid w:val="002F4774"/>
    <w:rsid w:val="002F4785"/>
    <w:rsid w:val="002F5530"/>
    <w:rsid w:val="002F5F45"/>
    <w:rsid w:val="003005CA"/>
    <w:rsid w:val="00300AD8"/>
    <w:rsid w:val="00301174"/>
    <w:rsid w:val="00301AF8"/>
    <w:rsid w:val="00302E44"/>
    <w:rsid w:val="0030451B"/>
    <w:rsid w:val="003051C4"/>
    <w:rsid w:val="00306164"/>
    <w:rsid w:val="003071C7"/>
    <w:rsid w:val="00307588"/>
    <w:rsid w:val="0030780A"/>
    <w:rsid w:val="00307EB5"/>
    <w:rsid w:val="0031000F"/>
    <w:rsid w:val="003115B8"/>
    <w:rsid w:val="00311A87"/>
    <w:rsid w:val="00311AAD"/>
    <w:rsid w:val="00312512"/>
    <w:rsid w:val="00312891"/>
    <w:rsid w:val="00312A55"/>
    <w:rsid w:val="00312C53"/>
    <w:rsid w:val="00312F12"/>
    <w:rsid w:val="003141DA"/>
    <w:rsid w:val="003141E1"/>
    <w:rsid w:val="0031450F"/>
    <w:rsid w:val="003145C8"/>
    <w:rsid w:val="00314D50"/>
    <w:rsid w:val="003157CE"/>
    <w:rsid w:val="0031612D"/>
    <w:rsid w:val="00316521"/>
    <w:rsid w:val="00316663"/>
    <w:rsid w:val="003166E1"/>
    <w:rsid w:val="003166F6"/>
    <w:rsid w:val="00316705"/>
    <w:rsid w:val="00316FB6"/>
    <w:rsid w:val="003171A5"/>
    <w:rsid w:val="00317E04"/>
    <w:rsid w:val="00320DAF"/>
    <w:rsid w:val="00321692"/>
    <w:rsid w:val="00322050"/>
    <w:rsid w:val="00324313"/>
    <w:rsid w:val="0032435D"/>
    <w:rsid w:val="0032441C"/>
    <w:rsid w:val="003248C8"/>
    <w:rsid w:val="00324B4C"/>
    <w:rsid w:val="00325EC4"/>
    <w:rsid w:val="0032601F"/>
    <w:rsid w:val="003267E5"/>
    <w:rsid w:val="00326DBF"/>
    <w:rsid w:val="0032726E"/>
    <w:rsid w:val="003273D0"/>
    <w:rsid w:val="0032780D"/>
    <w:rsid w:val="00327ABB"/>
    <w:rsid w:val="003301CE"/>
    <w:rsid w:val="003302F5"/>
    <w:rsid w:val="003303D9"/>
    <w:rsid w:val="00331533"/>
    <w:rsid w:val="00332492"/>
    <w:rsid w:val="00332785"/>
    <w:rsid w:val="003327C2"/>
    <w:rsid w:val="00332F64"/>
    <w:rsid w:val="0033328D"/>
    <w:rsid w:val="00333F7E"/>
    <w:rsid w:val="00334A63"/>
    <w:rsid w:val="00334C7D"/>
    <w:rsid w:val="00335597"/>
    <w:rsid w:val="00335FBF"/>
    <w:rsid w:val="0033743F"/>
    <w:rsid w:val="003376A0"/>
    <w:rsid w:val="003378D7"/>
    <w:rsid w:val="00337D88"/>
    <w:rsid w:val="00340475"/>
    <w:rsid w:val="00340693"/>
    <w:rsid w:val="00341A09"/>
    <w:rsid w:val="00342136"/>
    <w:rsid w:val="003422FF"/>
    <w:rsid w:val="00342400"/>
    <w:rsid w:val="00343552"/>
    <w:rsid w:val="00343C1F"/>
    <w:rsid w:val="00343D5D"/>
    <w:rsid w:val="00343F93"/>
    <w:rsid w:val="0034443F"/>
    <w:rsid w:val="003448BA"/>
    <w:rsid w:val="0034522A"/>
    <w:rsid w:val="0034530D"/>
    <w:rsid w:val="0034531F"/>
    <w:rsid w:val="00345C6A"/>
    <w:rsid w:val="00345CCF"/>
    <w:rsid w:val="003468F8"/>
    <w:rsid w:val="00346E8A"/>
    <w:rsid w:val="00347238"/>
    <w:rsid w:val="003474CE"/>
    <w:rsid w:val="003479DF"/>
    <w:rsid w:val="0035076D"/>
    <w:rsid w:val="00350F89"/>
    <w:rsid w:val="00351D1C"/>
    <w:rsid w:val="00353E9B"/>
    <w:rsid w:val="00353F7E"/>
    <w:rsid w:val="00354565"/>
    <w:rsid w:val="003548F1"/>
    <w:rsid w:val="0035546F"/>
    <w:rsid w:val="003558AA"/>
    <w:rsid w:val="00355900"/>
    <w:rsid w:val="00355E4D"/>
    <w:rsid w:val="00355F5C"/>
    <w:rsid w:val="0035658D"/>
    <w:rsid w:val="0035721C"/>
    <w:rsid w:val="00357401"/>
    <w:rsid w:val="00361B15"/>
    <w:rsid w:val="00361F7F"/>
    <w:rsid w:val="003620E5"/>
    <w:rsid w:val="00362938"/>
    <w:rsid w:val="00362D32"/>
    <w:rsid w:val="00363C5E"/>
    <w:rsid w:val="00364251"/>
    <w:rsid w:val="003645A6"/>
    <w:rsid w:val="00364F87"/>
    <w:rsid w:val="00366536"/>
    <w:rsid w:val="003668AD"/>
    <w:rsid w:val="00366CD2"/>
    <w:rsid w:val="00366E1B"/>
    <w:rsid w:val="0036735A"/>
    <w:rsid w:val="00367A1E"/>
    <w:rsid w:val="00367BB2"/>
    <w:rsid w:val="003703A1"/>
    <w:rsid w:val="00370AF4"/>
    <w:rsid w:val="0037228D"/>
    <w:rsid w:val="00372464"/>
    <w:rsid w:val="003725D9"/>
    <w:rsid w:val="003731E4"/>
    <w:rsid w:val="00373858"/>
    <w:rsid w:val="00374EC4"/>
    <w:rsid w:val="00375BE8"/>
    <w:rsid w:val="00376382"/>
    <w:rsid w:val="003771AC"/>
    <w:rsid w:val="003777A2"/>
    <w:rsid w:val="00380184"/>
    <w:rsid w:val="0038021F"/>
    <w:rsid w:val="00382220"/>
    <w:rsid w:val="00382735"/>
    <w:rsid w:val="003831B5"/>
    <w:rsid w:val="00383215"/>
    <w:rsid w:val="00383624"/>
    <w:rsid w:val="003836B7"/>
    <w:rsid w:val="00383A87"/>
    <w:rsid w:val="00383BC4"/>
    <w:rsid w:val="00383F14"/>
    <w:rsid w:val="00384A78"/>
    <w:rsid w:val="0038565F"/>
    <w:rsid w:val="003863FB"/>
    <w:rsid w:val="00386B4B"/>
    <w:rsid w:val="00387C19"/>
    <w:rsid w:val="00390C09"/>
    <w:rsid w:val="003911C0"/>
    <w:rsid w:val="003911E4"/>
    <w:rsid w:val="00391304"/>
    <w:rsid w:val="00391A22"/>
    <w:rsid w:val="00391C4D"/>
    <w:rsid w:val="00391D78"/>
    <w:rsid w:val="003923AE"/>
    <w:rsid w:val="0039302F"/>
    <w:rsid w:val="0039352D"/>
    <w:rsid w:val="00394005"/>
    <w:rsid w:val="00394087"/>
    <w:rsid w:val="0039409B"/>
    <w:rsid w:val="00394457"/>
    <w:rsid w:val="00394893"/>
    <w:rsid w:val="00395239"/>
    <w:rsid w:val="0039526C"/>
    <w:rsid w:val="003957EF"/>
    <w:rsid w:val="00395BA4"/>
    <w:rsid w:val="00395FE4"/>
    <w:rsid w:val="00396528"/>
    <w:rsid w:val="003965F7"/>
    <w:rsid w:val="003967C9"/>
    <w:rsid w:val="00396CF0"/>
    <w:rsid w:val="0039736E"/>
    <w:rsid w:val="00397AAC"/>
    <w:rsid w:val="00397DC2"/>
    <w:rsid w:val="00397E37"/>
    <w:rsid w:val="003A067F"/>
    <w:rsid w:val="003A0C20"/>
    <w:rsid w:val="003A0CE0"/>
    <w:rsid w:val="003A0FD8"/>
    <w:rsid w:val="003A1ED9"/>
    <w:rsid w:val="003A29FB"/>
    <w:rsid w:val="003A2ACC"/>
    <w:rsid w:val="003A2BD1"/>
    <w:rsid w:val="003A2CF7"/>
    <w:rsid w:val="003A37F2"/>
    <w:rsid w:val="003A4940"/>
    <w:rsid w:val="003A49E3"/>
    <w:rsid w:val="003A505F"/>
    <w:rsid w:val="003A55F7"/>
    <w:rsid w:val="003A63FC"/>
    <w:rsid w:val="003A691C"/>
    <w:rsid w:val="003A69AF"/>
    <w:rsid w:val="003A6F4C"/>
    <w:rsid w:val="003A7473"/>
    <w:rsid w:val="003A7C3A"/>
    <w:rsid w:val="003A7DBA"/>
    <w:rsid w:val="003B0A1E"/>
    <w:rsid w:val="003B116A"/>
    <w:rsid w:val="003B1245"/>
    <w:rsid w:val="003B1541"/>
    <w:rsid w:val="003B23A4"/>
    <w:rsid w:val="003B2A9A"/>
    <w:rsid w:val="003B3AF2"/>
    <w:rsid w:val="003B3C7E"/>
    <w:rsid w:val="003B40D0"/>
    <w:rsid w:val="003B4BE1"/>
    <w:rsid w:val="003B60EB"/>
    <w:rsid w:val="003B6491"/>
    <w:rsid w:val="003B69EB"/>
    <w:rsid w:val="003B6A67"/>
    <w:rsid w:val="003B6C41"/>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C7EB9"/>
    <w:rsid w:val="003D009F"/>
    <w:rsid w:val="003D0353"/>
    <w:rsid w:val="003D0F5D"/>
    <w:rsid w:val="003D118F"/>
    <w:rsid w:val="003D137F"/>
    <w:rsid w:val="003D2973"/>
    <w:rsid w:val="003D3195"/>
    <w:rsid w:val="003D3671"/>
    <w:rsid w:val="003D3EAC"/>
    <w:rsid w:val="003D3EC2"/>
    <w:rsid w:val="003D4BAF"/>
    <w:rsid w:val="003D4E95"/>
    <w:rsid w:val="003D5423"/>
    <w:rsid w:val="003D61E0"/>
    <w:rsid w:val="003D626A"/>
    <w:rsid w:val="003D6304"/>
    <w:rsid w:val="003D63C0"/>
    <w:rsid w:val="003D6685"/>
    <w:rsid w:val="003D75D9"/>
    <w:rsid w:val="003D7AE9"/>
    <w:rsid w:val="003D7BF5"/>
    <w:rsid w:val="003E020C"/>
    <w:rsid w:val="003E0585"/>
    <w:rsid w:val="003E12FE"/>
    <w:rsid w:val="003E2181"/>
    <w:rsid w:val="003E28F2"/>
    <w:rsid w:val="003E2903"/>
    <w:rsid w:val="003E2BAF"/>
    <w:rsid w:val="003E3DE3"/>
    <w:rsid w:val="003E41A7"/>
    <w:rsid w:val="003E4646"/>
    <w:rsid w:val="003E4A83"/>
    <w:rsid w:val="003E4D4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12C"/>
    <w:rsid w:val="003F37AA"/>
    <w:rsid w:val="003F3E17"/>
    <w:rsid w:val="003F4141"/>
    <w:rsid w:val="003F5183"/>
    <w:rsid w:val="003F7F0E"/>
    <w:rsid w:val="004005E5"/>
    <w:rsid w:val="004006D9"/>
    <w:rsid w:val="00400779"/>
    <w:rsid w:val="00400A4F"/>
    <w:rsid w:val="00400B83"/>
    <w:rsid w:val="00400C81"/>
    <w:rsid w:val="00401045"/>
    <w:rsid w:val="00401404"/>
    <w:rsid w:val="00401C34"/>
    <w:rsid w:val="00401CA2"/>
    <w:rsid w:val="004034B1"/>
    <w:rsid w:val="004046D5"/>
    <w:rsid w:val="00404AF8"/>
    <w:rsid w:val="00404E38"/>
    <w:rsid w:val="00405034"/>
    <w:rsid w:val="00405869"/>
    <w:rsid w:val="00405B64"/>
    <w:rsid w:val="00405B9D"/>
    <w:rsid w:val="00405F6D"/>
    <w:rsid w:val="004063A7"/>
    <w:rsid w:val="004065C2"/>
    <w:rsid w:val="004067A1"/>
    <w:rsid w:val="004070FB"/>
    <w:rsid w:val="00407720"/>
    <w:rsid w:val="0041068D"/>
    <w:rsid w:val="004108EE"/>
    <w:rsid w:val="00411F81"/>
    <w:rsid w:val="0041343D"/>
    <w:rsid w:val="0041423D"/>
    <w:rsid w:val="004144CA"/>
    <w:rsid w:val="00414817"/>
    <w:rsid w:val="00415275"/>
    <w:rsid w:val="00416C0A"/>
    <w:rsid w:val="00416C95"/>
    <w:rsid w:val="00416E20"/>
    <w:rsid w:val="00417175"/>
    <w:rsid w:val="0041764B"/>
    <w:rsid w:val="0042000C"/>
    <w:rsid w:val="004205A4"/>
    <w:rsid w:val="00420E51"/>
    <w:rsid w:val="004210E2"/>
    <w:rsid w:val="004216A4"/>
    <w:rsid w:val="0042319C"/>
    <w:rsid w:val="00423302"/>
    <w:rsid w:val="0042336E"/>
    <w:rsid w:val="00423F7F"/>
    <w:rsid w:val="004242E9"/>
    <w:rsid w:val="00424314"/>
    <w:rsid w:val="00424569"/>
    <w:rsid w:val="004246C1"/>
    <w:rsid w:val="00424AEA"/>
    <w:rsid w:val="00424D31"/>
    <w:rsid w:val="004250A1"/>
    <w:rsid w:val="004252D6"/>
    <w:rsid w:val="004254EF"/>
    <w:rsid w:val="00426CAE"/>
    <w:rsid w:val="00427C0E"/>
    <w:rsid w:val="00427E7A"/>
    <w:rsid w:val="00430180"/>
    <w:rsid w:val="00430EEE"/>
    <w:rsid w:val="004313C1"/>
    <w:rsid w:val="004315EE"/>
    <w:rsid w:val="00431617"/>
    <w:rsid w:val="004317D9"/>
    <w:rsid w:val="00431BDE"/>
    <w:rsid w:val="004321C4"/>
    <w:rsid w:val="0043350E"/>
    <w:rsid w:val="00433BAF"/>
    <w:rsid w:val="00434169"/>
    <w:rsid w:val="004352FE"/>
    <w:rsid w:val="004353A7"/>
    <w:rsid w:val="00435F30"/>
    <w:rsid w:val="00437084"/>
    <w:rsid w:val="00437305"/>
    <w:rsid w:val="00437645"/>
    <w:rsid w:val="00440225"/>
    <w:rsid w:val="00442CC9"/>
    <w:rsid w:val="00442DD9"/>
    <w:rsid w:val="00442F7A"/>
    <w:rsid w:val="00442FC8"/>
    <w:rsid w:val="00443248"/>
    <w:rsid w:val="00443F7F"/>
    <w:rsid w:val="00444111"/>
    <w:rsid w:val="004442AB"/>
    <w:rsid w:val="0044570C"/>
    <w:rsid w:val="00445E4A"/>
    <w:rsid w:val="00446E7C"/>
    <w:rsid w:val="00447671"/>
    <w:rsid w:val="004500DC"/>
    <w:rsid w:val="00450930"/>
    <w:rsid w:val="00450E02"/>
    <w:rsid w:val="00451897"/>
    <w:rsid w:val="00451CF5"/>
    <w:rsid w:val="00454445"/>
    <w:rsid w:val="00454FFB"/>
    <w:rsid w:val="004552D2"/>
    <w:rsid w:val="004553F3"/>
    <w:rsid w:val="00455400"/>
    <w:rsid w:val="00455747"/>
    <w:rsid w:val="00456411"/>
    <w:rsid w:val="00456882"/>
    <w:rsid w:val="004578A1"/>
    <w:rsid w:val="00457911"/>
    <w:rsid w:val="00460271"/>
    <w:rsid w:val="00460682"/>
    <w:rsid w:val="004609DB"/>
    <w:rsid w:val="004609FB"/>
    <w:rsid w:val="00460D7B"/>
    <w:rsid w:val="0046108B"/>
    <w:rsid w:val="00461861"/>
    <w:rsid w:val="00462487"/>
    <w:rsid w:val="0046313B"/>
    <w:rsid w:val="00463184"/>
    <w:rsid w:val="004631B3"/>
    <w:rsid w:val="0046373A"/>
    <w:rsid w:val="00463799"/>
    <w:rsid w:val="004639BA"/>
    <w:rsid w:val="00464595"/>
    <w:rsid w:val="00464D23"/>
    <w:rsid w:val="0046522D"/>
    <w:rsid w:val="00465419"/>
    <w:rsid w:val="004664DA"/>
    <w:rsid w:val="00466B79"/>
    <w:rsid w:val="0046716C"/>
    <w:rsid w:val="00467924"/>
    <w:rsid w:val="004709ED"/>
    <w:rsid w:val="00470E1C"/>
    <w:rsid w:val="00471140"/>
    <w:rsid w:val="00471415"/>
    <w:rsid w:val="00471572"/>
    <w:rsid w:val="0047220B"/>
    <w:rsid w:val="0047259A"/>
    <w:rsid w:val="00472CE7"/>
    <w:rsid w:val="00472EC0"/>
    <w:rsid w:val="004759DA"/>
    <w:rsid w:val="00475E1B"/>
    <w:rsid w:val="00475EE0"/>
    <w:rsid w:val="00475F95"/>
    <w:rsid w:val="0047602B"/>
    <w:rsid w:val="00476D50"/>
    <w:rsid w:val="00477137"/>
    <w:rsid w:val="00477965"/>
    <w:rsid w:val="00477C22"/>
    <w:rsid w:val="00477C5F"/>
    <w:rsid w:val="00477D1F"/>
    <w:rsid w:val="00477EFD"/>
    <w:rsid w:val="00480673"/>
    <w:rsid w:val="0048248C"/>
    <w:rsid w:val="00482781"/>
    <w:rsid w:val="00482FB7"/>
    <w:rsid w:val="0048382C"/>
    <w:rsid w:val="00483C9C"/>
    <w:rsid w:val="00484429"/>
    <w:rsid w:val="00484B50"/>
    <w:rsid w:val="00484F27"/>
    <w:rsid w:val="0048502D"/>
    <w:rsid w:val="00486268"/>
    <w:rsid w:val="00486978"/>
    <w:rsid w:val="00487268"/>
    <w:rsid w:val="0048771E"/>
    <w:rsid w:val="00487EE0"/>
    <w:rsid w:val="004905E0"/>
    <w:rsid w:val="004908C1"/>
    <w:rsid w:val="004913DF"/>
    <w:rsid w:val="004913FD"/>
    <w:rsid w:val="00491A9A"/>
    <w:rsid w:val="00491CB5"/>
    <w:rsid w:val="00491E38"/>
    <w:rsid w:val="00491FDB"/>
    <w:rsid w:val="0049255C"/>
    <w:rsid w:val="00492641"/>
    <w:rsid w:val="0049345E"/>
    <w:rsid w:val="00493CD4"/>
    <w:rsid w:val="004943EC"/>
    <w:rsid w:val="00494606"/>
    <w:rsid w:val="00494D5F"/>
    <w:rsid w:val="00495955"/>
    <w:rsid w:val="00495E52"/>
    <w:rsid w:val="00496631"/>
    <w:rsid w:val="004967C0"/>
    <w:rsid w:val="004969F1"/>
    <w:rsid w:val="004972C9"/>
    <w:rsid w:val="00497A80"/>
    <w:rsid w:val="00497A95"/>
    <w:rsid w:val="00497CC8"/>
    <w:rsid w:val="004A08E7"/>
    <w:rsid w:val="004A0C16"/>
    <w:rsid w:val="004A1017"/>
    <w:rsid w:val="004A1131"/>
    <w:rsid w:val="004A193B"/>
    <w:rsid w:val="004A1F9E"/>
    <w:rsid w:val="004A2105"/>
    <w:rsid w:val="004A2B78"/>
    <w:rsid w:val="004A2F1B"/>
    <w:rsid w:val="004A3A85"/>
    <w:rsid w:val="004A41CA"/>
    <w:rsid w:val="004A4659"/>
    <w:rsid w:val="004A4FE4"/>
    <w:rsid w:val="004A5A9B"/>
    <w:rsid w:val="004A60E8"/>
    <w:rsid w:val="004A6901"/>
    <w:rsid w:val="004A6B3D"/>
    <w:rsid w:val="004A7A10"/>
    <w:rsid w:val="004B0302"/>
    <w:rsid w:val="004B06B1"/>
    <w:rsid w:val="004B0F75"/>
    <w:rsid w:val="004B1658"/>
    <w:rsid w:val="004B1F81"/>
    <w:rsid w:val="004B2278"/>
    <w:rsid w:val="004B2A39"/>
    <w:rsid w:val="004B2D53"/>
    <w:rsid w:val="004B30EC"/>
    <w:rsid w:val="004B44A6"/>
    <w:rsid w:val="004B5B1D"/>
    <w:rsid w:val="004B5DFD"/>
    <w:rsid w:val="004B5F59"/>
    <w:rsid w:val="004B5FA3"/>
    <w:rsid w:val="004B654F"/>
    <w:rsid w:val="004B6B1B"/>
    <w:rsid w:val="004B709D"/>
    <w:rsid w:val="004B74DD"/>
    <w:rsid w:val="004B76A1"/>
    <w:rsid w:val="004C0199"/>
    <w:rsid w:val="004C08E0"/>
    <w:rsid w:val="004C0ADC"/>
    <w:rsid w:val="004C0E6F"/>
    <w:rsid w:val="004C11CE"/>
    <w:rsid w:val="004C17B9"/>
    <w:rsid w:val="004C1D8F"/>
    <w:rsid w:val="004C20FE"/>
    <w:rsid w:val="004C25B1"/>
    <w:rsid w:val="004C2C87"/>
    <w:rsid w:val="004C2DAF"/>
    <w:rsid w:val="004C37EB"/>
    <w:rsid w:val="004C3FD8"/>
    <w:rsid w:val="004C3FE1"/>
    <w:rsid w:val="004C4321"/>
    <w:rsid w:val="004C4787"/>
    <w:rsid w:val="004C4BE2"/>
    <w:rsid w:val="004C4EBD"/>
    <w:rsid w:val="004C5757"/>
    <w:rsid w:val="004C6252"/>
    <w:rsid w:val="004C6630"/>
    <w:rsid w:val="004C70C5"/>
    <w:rsid w:val="004C7336"/>
    <w:rsid w:val="004C7472"/>
    <w:rsid w:val="004C74C3"/>
    <w:rsid w:val="004C74ED"/>
    <w:rsid w:val="004C78B2"/>
    <w:rsid w:val="004C79D1"/>
    <w:rsid w:val="004C7FF0"/>
    <w:rsid w:val="004D06B2"/>
    <w:rsid w:val="004D093A"/>
    <w:rsid w:val="004D0F06"/>
    <w:rsid w:val="004D0F3B"/>
    <w:rsid w:val="004D1B99"/>
    <w:rsid w:val="004D23D1"/>
    <w:rsid w:val="004D27E0"/>
    <w:rsid w:val="004D43A0"/>
    <w:rsid w:val="004D525C"/>
    <w:rsid w:val="004D58E9"/>
    <w:rsid w:val="004D653C"/>
    <w:rsid w:val="004D69FD"/>
    <w:rsid w:val="004D6B40"/>
    <w:rsid w:val="004D6E13"/>
    <w:rsid w:val="004D6E23"/>
    <w:rsid w:val="004D703B"/>
    <w:rsid w:val="004D73CD"/>
    <w:rsid w:val="004E0CF9"/>
    <w:rsid w:val="004E0E61"/>
    <w:rsid w:val="004E1F08"/>
    <w:rsid w:val="004E21C2"/>
    <w:rsid w:val="004E22F4"/>
    <w:rsid w:val="004E2781"/>
    <w:rsid w:val="004E323B"/>
    <w:rsid w:val="004E34B2"/>
    <w:rsid w:val="004E358A"/>
    <w:rsid w:val="004E3A61"/>
    <w:rsid w:val="004E4E13"/>
    <w:rsid w:val="004E5495"/>
    <w:rsid w:val="004E5B8E"/>
    <w:rsid w:val="004E61F2"/>
    <w:rsid w:val="004E625D"/>
    <w:rsid w:val="004E69D2"/>
    <w:rsid w:val="004E6C7F"/>
    <w:rsid w:val="004E6EC1"/>
    <w:rsid w:val="004E733E"/>
    <w:rsid w:val="004E767B"/>
    <w:rsid w:val="004E7D40"/>
    <w:rsid w:val="004F04C2"/>
    <w:rsid w:val="004F053F"/>
    <w:rsid w:val="004F1E41"/>
    <w:rsid w:val="004F1F28"/>
    <w:rsid w:val="004F2050"/>
    <w:rsid w:val="004F2197"/>
    <w:rsid w:val="004F2293"/>
    <w:rsid w:val="004F243E"/>
    <w:rsid w:val="004F3D66"/>
    <w:rsid w:val="004F42B9"/>
    <w:rsid w:val="004F467F"/>
    <w:rsid w:val="004F476D"/>
    <w:rsid w:val="004F50D2"/>
    <w:rsid w:val="004F58A2"/>
    <w:rsid w:val="004F60A7"/>
    <w:rsid w:val="004F68C2"/>
    <w:rsid w:val="004F6A3D"/>
    <w:rsid w:val="004F6DAA"/>
    <w:rsid w:val="004F7571"/>
    <w:rsid w:val="004F75DF"/>
    <w:rsid w:val="005002AE"/>
    <w:rsid w:val="0050064D"/>
    <w:rsid w:val="00501C40"/>
    <w:rsid w:val="00501D8E"/>
    <w:rsid w:val="005022F7"/>
    <w:rsid w:val="0050282C"/>
    <w:rsid w:val="005032C2"/>
    <w:rsid w:val="005033B0"/>
    <w:rsid w:val="005036CA"/>
    <w:rsid w:val="00503B11"/>
    <w:rsid w:val="00503E53"/>
    <w:rsid w:val="00504CA7"/>
    <w:rsid w:val="005059DD"/>
    <w:rsid w:val="005060D1"/>
    <w:rsid w:val="00506687"/>
    <w:rsid w:val="00510398"/>
    <w:rsid w:val="005103D9"/>
    <w:rsid w:val="00510530"/>
    <w:rsid w:val="00510629"/>
    <w:rsid w:val="00510D2A"/>
    <w:rsid w:val="005112E9"/>
    <w:rsid w:val="005114E6"/>
    <w:rsid w:val="00511B4A"/>
    <w:rsid w:val="00512AD7"/>
    <w:rsid w:val="00513201"/>
    <w:rsid w:val="0051339C"/>
    <w:rsid w:val="00513E37"/>
    <w:rsid w:val="00513EAA"/>
    <w:rsid w:val="00514961"/>
    <w:rsid w:val="00514EE0"/>
    <w:rsid w:val="005159C1"/>
    <w:rsid w:val="00515B4F"/>
    <w:rsid w:val="00516A7E"/>
    <w:rsid w:val="00516EE7"/>
    <w:rsid w:val="0051769C"/>
    <w:rsid w:val="005176CE"/>
    <w:rsid w:val="00520742"/>
    <w:rsid w:val="00520C68"/>
    <w:rsid w:val="00521328"/>
    <w:rsid w:val="00521CE8"/>
    <w:rsid w:val="00522D2F"/>
    <w:rsid w:val="00523CA7"/>
    <w:rsid w:val="00523CC0"/>
    <w:rsid w:val="005246A1"/>
    <w:rsid w:val="00524B26"/>
    <w:rsid w:val="0052539B"/>
    <w:rsid w:val="005254AB"/>
    <w:rsid w:val="00525DF5"/>
    <w:rsid w:val="005266D5"/>
    <w:rsid w:val="00526846"/>
    <w:rsid w:val="005278EC"/>
    <w:rsid w:val="00527932"/>
    <w:rsid w:val="0053002F"/>
    <w:rsid w:val="005302A7"/>
    <w:rsid w:val="005302B6"/>
    <w:rsid w:val="00530878"/>
    <w:rsid w:val="0053093C"/>
    <w:rsid w:val="00530ED0"/>
    <w:rsid w:val="00531509"/>
    <w:rsid w:val="0053198D"/>
    <w:rsid w:val="005319B6"/>
    <w:rsid w:val="00531D41"/>
    <w:rsid w:val="00532369"/>
    <w:rsid w:val="00532D8B"/>
    <w:rsid w:val="00533AD1"/>
    <w:rsid w:val="0053419B"/>
    <w:rsid w:val="0053446D"/>
    <w:rsid w:val="00534B07"/>
    <w:rsid w:val="00535FB3"/>
    <w:rsid w:val="00536450"/>
    <w:rsid w:val="00536902"/>
    <w:rsid w:val="0053779F"/>
    <w:rsid w:val="00540D29"/>
    <w:rsid w:val="00541129"/>
    <w:rsid w:val="0054147C"/>
    <w:rsid w:val="00541560"/>
    <w:rsid w:val="005424F2"/>
    <w:rsid w:val="005427E4"/>
    <w:rsid w:val="0054329A"/>
    <w:rsid w:val="0054354F"/>
    <w:rsid w:val="00543931"/>
    <w:rsid w:val="00543F13"/>
    <w:rsid w:val="005457A2"/>
    <w:rsid w:val="00545845"/>
    <w:rsid w:val="00545DBC"/>
    <w:rsid w:val="00545E0E"/>
    <w:rsid w:val="00546154"/>
    <w:rsid w:val="005462D3"/>
    <w:rsid w:val="00546A5A"/>
    <w:rsid w:val="00546BB3"/>
    <w:rsid w:val="00546D19"/>
    <w:rsid w:val="005475BE"/>
    <w:rsid w:val="0054769F"/>
    <w:rsid w:val="005478EF"/>
    <w:rsid w:val="005505A1"/>
    <w:rsid w:val="00550A87"/>
    <w:rsid w:val="00550D3E"/>
    <w:rsid w:val="00550E28"/>
    <w:rsid w:val="00550E54"/>
    <w:rsid w:val="00550FC4"/>
    <w:rsid w:val="0055130B"/>
    <w:rsid w:val="00551379"/>
    <w:rsid w:val="005517EB"/>
    <w:rsid w:val="0055246F"/>
    <w:rsid w:val="00552949"/>
    <w:rsid w:val="005529D0"/>
    <w:rsid w:val="00552A2B"/>
    <w:rsid w:val="00552F0D"/>
    <w:rsid w:val="00554065"/>
    <w:rsid w:val="005548EC"/>
    <w:rsid w:val="00555293"/>
    <w:rsid w:val="00555958"/>
    <w:rsid w:val="005564FB"/>
    <w:rsid w:val="00556534"/>
    <w:rsid w:val="005579F8"/>
    <w:rsid w:val="00557B4B"/>
    <w:rsid w:val="00557CEC"/>
    <w:rsid w:val="005603F6"/>
    <w:rsid w:val="00560B87"/>
    <w:rsid w:val="00561FB0"/>
    <w:rsid w:val="0056205E"/>
    <w:rsid w:val="00562121"/>
    <w:rsid w:val="005630E0"/>
    <w:rsid w:val="00563BB1"/>
    <w:rsid w:val="00564EB6"/>
    <w:rsid w:val="0056562E"/>
    <w:rsid w:val="00565C7E"/>
    <w:rsid w:val="00566A21"/>
    <w:rsid w:val="00566BF1"/>
    <w:rsid w:val="00567360"/>
    <w:rsid w:val="0057019F"/>
    <w:rsid w:val="00570420"/>
    <w:rsid w:val="00570550"/>
    <w:rsid w:val="00570ED1"/>
    <w:rsid w:val="00570ED6"/>
    <w:rsid w:val="0057118B"/>
    <w:rsid w:val="00571B07"/>
    <w:rsid w:val="00571DC7"/>
    <w:rsid w:val="00571EF3"/>
    <w:rsid w:val="00571F1B"/>
    <w:rsid w:val="00572810"/>
    <w:rsid w:val="00574112"/>
    <w:rsid w:val="00574189"/>
    <w:rsid w:val="005744F2"/>
    <w:rsid w:val="00574591"/>
    <w:rsid w:val="00574752"/>
    <w:rsid w:val="00574BF0"/>
    <w:rsid w:val="00574ECC"/>
    <w:rsid w:val="00574FDE"/>
    <w:rsid w:val="005752C6"/>
    <w:rsid w:val="005756EE"/>
    <w:rsid w:val="00575FC3"/>
    <w:rsid w:val="00580268"/>
    <w:rsid w:val="00580BA9"/>
    <w:rsid w:val="00581B43"/>
    <w:rsid w:val="00582B0B"/>
    <w:rsid w:val="005846C6"/>
    <w:rsid w:val="00584B79"/>
    <w:rsid w:val="005853C4"/>
    <w:rsid w:val="00585C55"/>
    <w:rsid w:val="0058787A"/>
    <w:rsid w:val="005903D3"/>
    <w:rsid w:val="00590410"/>
    <w:rsid w:val="00590D87"/>
    <w:rsid w:val="0059128F"/>
    <w:rsid w:val="0059135B"/>
    <w:rsid w:val="00593A31"/>
    <w:rsid w:val="00593E69"/>
    <w:rsid w:val="00594174"/>
    <w:rsid w:val="0059436B"/>
    <w:rsid w:val="00594A62"/>
    <w:rsid w:val="00594FD9"/>
    <w:rsid w:val="0059507C"/>
    <w:rsid w:val="00595112"/>
    <w:rsid w:val="00595BD2"/>
    <w:rsid w:val="00595C3D"/>
    <w:rsid w:val="0059611E"/>
    <w:rsid w:val="00596987"/>
    <w:rsid w:val="005969B9"/>
    <w:rsid w:val="00596CFE"/>
    <w:rsid w:val="00596FC7"/>
    <w:rsid w:val="00597FCE"/>
    <w:rsid w:val="005A01E7"/>
    <w:rsid w:val="005A0247"/>
    <w:rsid w:val="005A1023"/>
    <w:rsid w:val="005A1A39"/>
    <w:rsid w:val="005A2BC9"/>
    <w:rsid w:val="005A2CEE"/>
    <w:rsid w:val="005A2D63"/>
    <w:rsid w:val="005A2FC1"/>
    <w:rsid w:val="005A37EF"/>
    <w:rsid w:val="005A394B"/>
    <w:rsid w:val="005A3CDF"/>
    <w:rsid w:val="005A41D5"/>
    <w:rsid w:val="005A4575"/>
    <w:rsid w:val="005A4583"/>
    <w:rsid w:val="005A45CB"/>
    <w:rsid w:val="005A496A"/>
    <w:rsid w:val="005A4FE9"/>
    <w:rsid w:val="005A5291"/>
    <w:rsid w:val="005A57B5"/>
    <w:rsid w:val="005A5D2C"/>
    <w:rsid w:val="005A60C8"/>
    <w:rsid w:val="005A638B"/>
    <w:rsid w:val="005A6A48"/>
    <w:rsid w:val="005A6F20"/>
    <w:rsid w:val="005A7AA0"/>
    <w:rsid w:val="005B001E"/>
    <w:rsid w:val="005B08A9"/>
    <w:rsid w:val="005B0AB7"/>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B7E0C"/>
    <w:rsid w:val="005C01A3"/>
    <w:rsid w:val="005C0799"/>
    <w:rsid w:val="005C180D"/>
    <w:rsid w:val="005C28F4"/>
    <w:rsid w:val="005C2C39"/>
    <w:rsid w:val="005C2DF1"/>
    <w:rsid w:val="005C2E5D"/>
    <w:rsid w:val="005C3160"/>
    <w:rsid w:val="005C4016"/>
    <w:rsid w:val="005C432A"/>
    <w:rsid w:val="005C503F"/>
    <w:rsid w:val="005C5044"/>
    <w:rsid w:val="005C5209"/>
    <w:rsid w:val="005C5464"/>
    <w:rsid w:val="005C5B43"/>
    <w:rsid w:val="005C5BB7"/>
    <w:rsid w:val="005C6A47"/>
    <w:rsid w:val="005C7135"/>
    <w:rsid w:val="005C7383"/>
    <w:rsid w:val="005C7941"/>
    <w:rsid w:val="005C7E91"/>
    <w:rsid w:val="005D0765"/>
    <w:rsid w:val="005D0D59"/>
    <w:rsid w:val="005D120B"/>
    <w:rsid w:val="005D1D1B"/>
    <w:rsid w:val="005D1E46"/>
    <w:rsid w:val="005D2547"/>
    <w:rsid w:val="005D27FE"/>
    <w:rsid w:val="005D2A5C"/>
    <w:rsid w:val="005D2C5F"/>
    <w:rsid w:val="005D352A"/>
    <w:rsid w:val="005D4FC0"/>
    <w:rsid w:val="005D52A2"/>
    <w:rsid w:val="005D5776"/>
    <w:rsid w:val="005D5D2F"/>
    <w:rsid w:val="005D5E86"/>
    <w:rsid w:val="005D6109"/>
    <w:rsid w:val="005D691A"/>
    <w:rsid w:val="005D70DE"/>
    <w:rsid w:val="005D7EA7"/>
    <w:rsid w:val="005E0427"/>
    <w:rsid w:val="005E085F"/>
    <w:rsid w:val="005E1C33"/>
    <w:rsid w:val="005E27D1"/>
    <w:rsid w:val="005E3050"/>
    <w:rsid w:val="005E3951"/>
    <w:rsid w:val="005E3FC4"/>
    <w:rsid w:val="005E4350"/>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25B3"/>
    <w:rsid w:val="005F27AD"/>
    <w:rsid w:val="005F36B5"/>
    <w:rsid w:val="005F40D2"/>
    <w:rsid w:val="005F4141"/>
    <w:rsid w:val="005F4949"/>
    <w:rsid w:val="005F49FC"/>
    <w:rsid w:val="005F4CA8"/>
    <w:rsid w:val="005F5BF7"/>
    <w:rsid w:val="005F6A77"/>
    <w:rsid w:val="005F73FA"/>
    <w:rsid w:val="005F75B8"/>
    <w:rsid w:val="005F79B5"/>
    <w:rsid w:val="005F7FE3"/>
    <w:rsid w:val="006001DA"/>
    <w:rsid w:val="006004C0"/>
    <w:rsid w:val="00600610"/>
    <w:rsid w:val="006031D5"/>
    <w:rsid w:val="0060346B"/>
    <w:rsid w:val="006049E9"/>
    <w:rsid w:val="00604A0A"/>
    <w:rsid w:val="00604ADA"/>
    <w:rsid w:val="00605107"/>
    <w:rsid w:val="00605216"/>
    <w:rsid w:val="00605492"/>
    <w:rsid w:val="0060555C"/>
    <w:rsid w:val="0060582F"/>
    <w:rsid w:val="006061ED"/>
    <w:rsid w:val="00607043"/>
    <w:rsid w:val="00607169"/>
    <w:rsid w:val="00610EF1"/>
    <w:rsid w:val="00611127"/>
    <w:rsid w:val="006115A7"/>
    <w:rsid w:val="00611BD6"/>
    <w:rsid w:val="006127E8"/>
    <w:rsid w:val="00612895"/>
    <w:rsid w:val="00612B6C"/>
    <w:rsid w:val="00612C26"/>
    <w:rsid w:val="00612F2E"/>
    <w:rsid w:val="00613037"/>
    <w:rsid w:val="00613230"/>
    <w:rsid w:val="006136EA"/>
    <w:rsid w:val="00613AAD"/>
    <w:rsid w:val="00614C4F"/>
    <w:rsid w:val="00614E76"/>
    <w:rsid w:val="0061538B"/>
    <w:rsid w:val="00615995"/>
    <w:rsid w:val="0061778B"/>
    <w:rsid w:val="00617B11"/>
    <w:rsid w:val="00617D51"/>
    <w:rsid w:val="00620111"/>
    <w:rsid w:val="00620113"/>
    <w:rsid w:val="006209AF"/>
    <w:rsid w:val="00621C8B"/>
    <w:rsid w:val="00622623"/>
    <w:rsid w:val="0062351C"/>
    <w:rsid w:val="006242AD"/>
    <w:rsid w:val="00625520"/>
    <w:rsid w:val="0062589B"/>
    <w:rsid w:val="0062627B"/>
    <w:rsid w:val="00626322"/>
    <w:rsid w:val="00626B87"/>
    <w:rsid w:val="00626BC5"/>
    <w:rsid w:val="00626CB8"/>
    <w:rsid w:val="00626EEA"/>
    <w:rsid w:val="00627D07"/>
    <w:rsid w:val="00627E06"/>
    <w:rsid w:val="006304F2"/>
    <w:rsid w:val="00631AE4"/>
    <w:rsid w:val="00631D5A"/>
    <w:rsid w:val="006322AA"/>
    <w:rsid w:val="00632FB7"/>
    <w:rsid w:val="006332C6"/>
    <w:rsid w:val="00634D65"/>
    <w:rsid w:val="006352A6"/>
    <w:rsid w:val="006354AC"/>
    <w:rsid w:val="00636771"/>
    <w:rsid w:val="00636DF5"/>
    <w:rsid w:val="006377D9"/>
    <w:rsid w:val="00637933"/>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43"/>
    <w:rsid w:val="00647CA8"/>
    <w:rsid w:val="00647D68"/>
    <w:rsid w:val="00647DE0"/>
    <w:rsid w:val="00647E57"/>
    <w:rsid w:val="006507DB"/>
    <w:rsid w:val="00650846"/>
    <w:rsid w:val="006508B6"/>
    <w:rsid w:val="00650D2A"/>
    <w:rsid w:val="0065108E"/>
    <w:rsid w:val="0065133C"/>
    <w:rsid w:val="006514BB"/>
    <w:rsid w:val="00651862"/>
    <w:rsid w:val="00651D7D"/>
    <w:rsid w:val="0065296E"/>
    <w:rsid w:val="00652A2A"/>
    <w:rsid w:val="00652BF2"/>
    <w:rsid w:val="00652F72"/>
    <w:rsid w:val="006532D1"/>
    <w:rsid w:val="00653A31"/>
    <w:rsid w:val="0065473F"/>
    <w:rsid w:val="00655099"/>
    <w:rsid w:val="00655855"/>
    <w:rsid w:val="00655A66"/>
    <w:rsid w:val="00656D2F"/>
    <w:rsid w:val="006573FA"/>
    <w:rsid w:val="00657B52"/>
    <w:rsid w:val="00657FE8"/>
    <w:rsid w:val="00660181"/>
    <w:rsid w:val="00660BB2"/>
    <w:rsid w:val="00660DCC"/>
    <w:rsid w:val="00661E74"/>
    <w:rsid w:val="00662C29"/>
    <w:rsid w:val="006631E5"/>
    <w:rsid w:val="006635FC"/>
    <w:rsid w:val="00663DB3"/>
    <w:rsid w:val="00663F0E"/>
    <w:rsid w:val="0066418D"/>
    <w:rsid w:val="006650D1"/>
    <w:rsid w:val="00665296"/>
    <w:rsid w:val="006657BA"/>
    <w:rsid w:val="00666766"/>
    <w:rsid w:val="00666E2D"/>
    <w:rsid w:val="006673BE"/>
    <w:rsid w:val="0067021A"/>
    <w:rsid w:val="00670F8E"/>
    <w:rsid w:val="006713EF"/>
    <w:rsid w:val="00671868"/>
    <w:rsid w:val="00672F63"/>
    <w:rsid w:val="006734C2"/>
    <w:rsid w:val="00673936"/>
    <w:rsid w:val="00674235"/>
    <w:rsid w:val="00674766"/>
    <w:rsid w:val="00675661"/>
    <w:rsid w:val="00675802"/>
    <w:rsid w:val="0067624C"/>
    <w:rsid w:val="006765EF"/>
    <w:rsid w:val="00677052"/>
    <w:rsid w:val="00680063"/>
    <w:rsid w:val="00680075"/>
    <w:rsid w:val="0068055A"/>
    <w:rsid w:val="006805D0"/>
    <w:rsid w:val="006808E4"/>
    <w:rsid w:val="00680BEC"/>
    <w:rsid w:val="00680CB8"/>
    <w:rsid w:val="00681174"/>
    <w:rsid w:val="0068197F"/>
    <w:rsid w:val="00681BE2"/>
    <w:rsid w:val="00681C02"/>
    <w:rsid w:val="00681E37"/>
    <w:rsid w:val="00682596"/>
    <w:rsid w:val="00682F26"/>
    <w:rsid w:val="006830CF"/>
    <w:rsid w:val="00683695"/>
    <w:rsid w:val="0068495E"/>
    <w:rsid w:val="00684DC5"/>
    <w:rsid w:val="00685354"/>
    <w:rsid w:val="006855A0"/>
    <w:rsid w:val="00685D5F"/>
    <w:rsid w:val="00686046"/>
    <w:rsid w:val="00686213"/>
    <w:rsid w:val="00686EAC"/>
    <w:rsid w:val="00687639"/>
    <w:rsid w:val="006876DA"/>
    <w:rsid w:val="00687ACA"/>
    <w:rsid w:val="0069084A"/>
    <w:rsid w:val="00691C9A"/>
    <w:rsid w:val="00691F75"/>
    <w:rsid w:val="00693442"/>
    <w:rsid w:val="00693831"/>
    <w:rsid w:val="00693896"/>
    <w:rsid w:val="00693A79"/>
    <w:rsid w:val="00693F36"/>
    <w:rsid w:val="00694AB2"/>
    <w:rsid w:val="0069537B"/>
    <w:rsid w:val="00695CEC"/>
    <w:rsid w:val="00695FF8"/>
    <w:rsid w:val="00696C31"/>
    <w:rsid w:val="00697BD5"/>
    <w:rsid w:val="00697C0F"/>
    <w:rsid w:val="00697D3B"/>
    <w:rsid w:val="00697EF1"/>
    <w:rsid w:val="006A10CF"/>
    <w:rsid w:val="006A118B"/>
    <w:rsid w:val="006A11F1"/>
    <w:rsid w:val="006A1654"/>
    <w:rsid w:val="006A1DED"/>
    <w:rsid w:val="006A1F77"/>
    <w:rsid w:val="006A2116"/>
    <w:rsid w:val="006A2515"/>
    <w:rsid w:val="006A2788"/>
    <w:rsid w:val="006A289B"/>
    <w:rsid w:val="006A2963"/>
    <w:rsid w:val="006A3E0C"/>
    <w:rsid w:val="006A4038"/>
    <w:rsid w:val="006A41F5"/>
    <w:rsid w:val="006A4EE0"/>
    <w:rsid w:val="006A5D1C"/>
    <w:rsid w:val="006A6A9A"/>
    <w:rsid w:val="006A6F2A"/>
    <w:rsid w:val="006A71DF"/>
    <w:rsid w:val="006B0998"/>
    <w:rsid w:val="006B0A0E"/>
    <w:rsid w:val="006B0DB9"/>
    <w:rsid w:val="006B1872"/>
    <w:rsid w:val="006B1B41"/>
    <w:rsid w:val="006B3152"/>
    <w:rsid w:val="006B3227"/>
    <w:rsid w:val="006B39FC"/>
    <w:rsid w:val="006B3B9E"/>
    <w:rsid w:val="006B3CFF"/>
    <w:rsid w:val="006B3D52"/>
    <w:rsid w:val="006B4263"/>
    <w:rsid w:val="006B592B"/>
    <w:rsid w:val="006B60FA"/>
    <w:rsid w:val="006B62F1"/>
    <w:rsid w:val="006B6EA8"/>
    <w:rsid w:val="006B6FCD"/>
    <w:rsid w:val="006B79D7"/>
    <w:rsid w:val="006C0091"/>
    <w:rsid w:val="006C0C58"/>
    <w:rsid w:val="006C10FE"/>
    <w:rsid w:val="006C16D4"/>
    <w:rsid w:val="006C1CC4"/>
    <w:rsid w:val="006C1D15"/>
    <w:rsid w:val="006C22ED"/>
    <w:rsid w:val="006C24B6"/>
    <w:rsid w:val="006C31EE"/>
    <w:rsid w:val="006C3449"/>
    <w:rsid w:val="006C38DA"/>
    <w:rsid w:val="006C43BD"/>
    <w:rsid w:val="006C4838"/>
    <w:rsid w:val="006C55EF"/>
    <w:rsid w:val="006C5CAE"/>
    <w:rsid w:val="006C632C"/>
    <w:rsid w:val="006C63AA"/>
    <w:rsid w:val="006C658F"/>
    <w:rsid w:val="006C71BA"/>
    <w:rsid w:val="006C7AD0"/>
    <w:rsid w:val="006D0310"/>
    <w:rsid w:val="006D1719"/>
    <w:rsid w:val="006D1E9A"/>
    <w:rsid w:val="006D1EBA"/>
    <w:rsid w:val="006D22AE"/>
    <w:rsid w:val="006D280E"/>
    <w:rsid w:val="006D2F35"/>
    <w:rsid w:val="006D4698"/>
    <w:rsid w:val="006D49E1"/>
    <w:rsid w:val="006D52C4"/>
    <w:rsid w:val="006D647A"/>
    <w:rsid w:val="006D685D"/>
    <w:rsid w:val="006D6CE1"/>
    <w:rsid w:val="006D7048"/>
    <w:rsid w:val="006D71E2"/>
    <w:rsid w:val="006D73A4"/>
    <w:rsid w:val="006D7CC5"/>
    <w:rsid w:val="006E019E"/>
    <w:rsid w:val="006E06DF"/>
    <w:rsid w:val="006E0A9F"/>
    <w:rsid w:val="006E1043"/>
    <w:rsid w:val="006E1881"/>
    <w:rsid w:val="006E1C8E"/>
    <w:rsid w:val="006E1EAD"/>
    <w:rsid w:val="006E1FBC"/>
    <w:rsid w:val="006E3453"/>
    <w:rsid w:val="006E37F4"/>
    <w:rsid w:val="006E3B82"/>
    <w:rsid w:val="006E4676"/>
    <w:rsid w:val="006E474C"/>
    <w:rsid w:val="006E561C"/>
    <w:rsid w:val="006E5950"/>
    <w:rsid w:val="006E5B79"/>
    <w:rsid w:val="006E5DCC"/>
    <w:rsid w:val="006E6080"/>
    <w:rsid w:val="006E6C29"/>
    <w:rsid w:val="006E739B"/>
    <w:rsid w:val="006E7D45"/>
    <w:rsid w:val="006E7FAF"/>
    <w:rsid w:val="006F0C30"/>
    <w:rsid w:val="006F1810"/>
    <w:rsid w:val="006F1C42"/>
    <w:rsid w:val="006F2585"/>
    <w:rsid w:val="006F2D86"/>
    <w:rsid w:val="006F2F1A"/>
    <w:rsid w:val="006F327F"/>
    <w:rsid w:val="006F4B79"/>
    <w:rsid w:val="006F5CD1"/>
    <w:rsid w:val="006F703B"/>
    <w:rsid w:val="006F72D5"/>
    <w:rsid w:val="006F7642"/>
    <w:rsid w:val="006F7A36"/>
    <w:rsid w:val="00700CFB"/>
    <w:rsid w:val="00700E2C"/>
    <w:rsid w:val="00701ED9"/>
    <w:rsid w:val="0070246C"/>
    <w:rsid w:val="00702788"/>
    <w:rsid w:val="00702909"/>
    <w:rsid w:val="00703220"/>
    <w:rsid w:val="00703407"/>
    <w:rsid w:val="007034ED"/>
    <w:rsid w:val="007035EE"/>
    <w:rsid w:val="00703C3D"/>
    <w:rsid w:val="00703C89"/>
    <w:rsid w:val="00705205"/>
    <w:rsid w:val="00705281"/>
    <w:rsid w:val="007056F2"/>
    <w:rsid w:val="00705E8F"/>
    <w:rsid w:val="00706209"/>
    <w:rsid w:val="00706323"/>
    <w:rsid w:val="00706466"/>
    <w:rsid w:val="007064B5"/>
    <w:rsid w:val="007066C7"/>
    <w:rsid w:val="00706F5F"/>
    <w:rsid w:val="0070705D"/>
    <w:rsid w:val="0071086F"/>
    <w:rsid w:val="00711494"/>
    <w:rsid w:val="00711510"/>
    <w:rsid w:val="007123B9"/>
    <w:rsid w:val="007126C0"/>
    <w:rsid w:val="007129FB"/>
    <w:rsid w:val="00712AF5"/>
    <w:rsid w:val="00712D12"/>
    <w:rsid w:val="00712D82"/>
    <w:rsid w:val="007145ED"/>
    <w:rsid w:val="0071460D"/>
    <w:rsid w:val="0071494F"/>
    <w:rsid w:val="00714A4B"/>
    <w:rsid w:val="007160BE"/>
    <w:rsid w:val="007160C1"/>
    <w:rsid w:val="00716F94"/>
    <w:rsid w:val="00717728"/>
    <w:rsid w:val="007202EA"/>
    <w:rsid w:val="007211C5"/>
    <w:rsid w:val="007215FC"/>
    <w:rsid w:val="00721F83"/>
    <w:rsid w:val="007220CD"/>
    <w:rsid w:val="00722329"/>
    <w:rsid w:val="00723977"/>
    <w:rsid w:val="00723BB1"/>
    <w:rsid w:val="00724678"/>
    <w:rsid w:val="00725A51"/>
    <w:rsid w:val="00725E7B"/>
    <w:rsid w:val="00726571"/>
    <w:rsid w:val="00726749"/>
    <w:rsid w:val="00726B6E"/>
    <w:rsid w:val="00726EAA"/>
    <w:rsid w:val="00727536"/>
    <w:rsid w:val="007275BC"/>
    <w:rsid w:val="007301DD"/>
    <w:rsid w:val="00731B65"/>
    <w:rsid w:val="00732064"/>
    <w:rsid w:val="0073271B"/>
    <w:rsid w:val="007330BB"/>
    <w:rsid w:val="007332D7"/>
    <w:rsid w:val="007336EE"/>
    <w:rsid w:val="00733DA4"/>
    <w:rsid w:val="00733DEA"/>
    <w:rsid w:val="00734154"/>
    <w:rsid w:val="0073441F"/>
    <w:rsid w:val="00734C3F"/>
    <w:rsid w:val="00735DD9"/>
    <w:rsid w:val="00735E51"/>
    <w:rsid w:val="007368D3"/>
    <w:rsid w:val="00736B0F"/>
    <w:rsid w:val="0073788D"/>
    <w:rsid w:val="00737DC0"/>
    <w:rsid w:val="00740686"/>
    <w:rsid w:val="007411E6"/>
    <w:rsid w:val="0074137E"/>
    <w:rsid w:val="00741A76"/>
    <w:rsid w:val="00741AAF"/>
    <w:rsid w:val="00741FF3"/>
    <w:rsid w:val="00742154"/>
    <w:rsid w:val="0074244D"/>
    <w:rsid w:val="00743111"/>
    <w:rsid w:val="00743823"/>
    <w:rsid w:val="007442E1"/>
    <w:rsid w:val="0074475E"/>
    <w:rsid w:val="00744A6C"/>
    <w:rsid w:val="007457A8"/>
    <w:rsid w:val="00745A63"/>
    <w:rsid w:val="00745C4F"/>
    <w:rsid w:val="00745EF1"/>
    <w:rsid w:val="00746F41"/>
    <w:rsid w:val="007476BF"/>
    <w:rsid w:val="0074787F"/>
    <w:rsid w:val="00747E88"/>
    <w:rsid w:val="00750316"/>
    <w:rsid w:val="00750329"/>
    <w:rsid w:val="0075079B"/>
    <w:rsid w:val="007511E6"/>
    <w:rsid w:val="00751D22"/>
    <w:rsid w:val="0075272A"/>
    <w:rsid w:val="00752B21"/>
    <w:rsid w:val="00752FF5"/>
    <w:rsid w:val="00753469"/>
    <w:rsid w:val="00753B41"/>
    <w:rsid w:val="00753C50"/>
    <w:rsid w:val="007541CA"/>
    <w:rsid w:val="0075443E"/>
    <w:rsid w:val="007546ED"/>
    <w:rsid w:val="00754720"/>
    <w:rsid w:val="0075475D"/>
    <w:rsid w:val="00754EF9"/>
    <w:rsid w:val="007558A0"/>
    <w:rsid w:val="00755ED6"/>
    <w:rsid w:val="007571B3"/>
    <w:rsid w:val="00757707"/>
    <w:rsid w:val="00760439"/>
    <w:rsid w:val="00760D30"/>
    <w:rsid w:val="007614F5"/>
    <w:rsid w:val="00761B16"/>
    <w:rsid w:val="00762262"/>
    <w:rsid w:val="007622F5"/>
    <w:rsid w:val="0076338C"/>
    <w:rsid w:val="007638EA"/>
    <w:rsid w:val="00763E6F"/>
    <w:rsid w:val="0076414F"/>
    <w:rsid w:val="007647A5"/>
    <w:rsid w:val="00764B46"/>
    <w:rsid w:val="00764FD0"/>
    <w:rsid w:val="007654FC"/>
    <w:rsid w:val="00765849"/>
    <w:rsid w:val="0076629A"/>
    <w:rsid w:val="007662AE"/>
    <w:rsid w:val="007671D1"/>
    <w:rsid w:val="0076750B"/>
    <w:rsid w:val="00767611"/>
    <w:rsid w:val="00767AEE"/>
    <w:rsid w:val="00767E8F"/>
    <w:rsid w:val="00770048"/>
    <w:rsid w:val="00770050"/>
    <w:rsid w:val="0077048C"/>
    <w:rsid w:val="00771B54"/>
    <w:rsid w:val="00772348"/>
    <w:rsid w:val="00772640"/>
    <w:rsid w:val="007727B0"/>
    <w:rsid w:val="00772900"/>
    <w:rsid w:val="00772FA2"/>
    <w:rsid w:val="007738B2"/>
    <w:rsid w:val="00774099"/>
    <w:rsid w:val="007740E0"/>
    <w:rsid w:val="0077429F"/>
    <w:rsid w:val="007748C4"/>
    <w:rsid w:val="00774B69"/>
    <w:rsid w:val="0077524A"/>
    <w:rsid w:val="007767EB"/>
    <w:rsid w:val="007771E1"/>
    <w:rsid w:val="007772F3"/>
    <w:rsid w:val="007779DF"/>
    <w:rsid w:val="00777CD0"/>
    <w:rsid w:val="00780082"/>
    <w:rsid w:val="0078023A"/>
    <w:rsid w:val="00780854"/>
    <w:rsid w:val="00780F9B"/>
    <w:rsid w:val="00782353"/>
    <w:rsid w:val="0078256B"/>
    <w:rsid w:val="00783746"/>
    <w:rsid w:val="00783E0B"/>
    <w:rsid w:val="007845E3"/>
    <w:rsid w:val="007848BD"/>
    <w:rsid w:val="00785C6E"/>
    <w:rsid w:val="00786A72"/>
    <w:rsid w:val="00786D1B"/>
    <w:rsid w:val="007878DB"/>
    <w:rsid w:val="007879C5"/>
    <w:rsid w:val="00787ECB"/>
    <w:rsid w:val="0079021B"/>
    <w:rsid w:val="0079070F"/>
    <w:rsid w:val="0079077E"/>
    <w:rsid w:val="0079084C"/>
    <w:rsid w:val="00790EC9"/>
    <w:rsid w:val="00790EF7"/>
    <w:rsid w:val="007931BB"/>
    <w:rsid w:val="00793821"/>
    <w:rsid w:val="0079449F"/>
    <w:rsid w:val="00794610"/>
    <w:rsid w:val="00794C6F"/>
    <w:rsid w:val="00794EE3"/>
    <w:rsid w:val="0079538F"/>
    <w:rsid w:val="00795427"/>
    <w:rsid w:val="00795C9E"/>
    <w:rsid w:val="00795CD5"/>
    <w:rsid w:val="0079639E"/>
    <w:rsid w:val="00796617"/>
    <w:rsid w:val="007967F1"/>
    <w:rsid w:val="0079693C"/>
    <w:rsid w:val="0079780C"/>
    <w:rsid w:val="007A00EA"/>
    <w:rsid w:val="007A0E60"/>
    <w:rsid w:val="007A128D"/>
    <w:rsid w:val="007A20B2"/>
    <w:rsid w:val="007A23D4"/>
    <w:rsid w:val="007A2DC4"/>
    <w:rsid w:val="007A31AE"/>
    <w:rsid w:val="007A34CA"/>
    <w:rsid w:val="007A35A7"/>
    <w:rsid w:val="007A36FD"/>
    <w:rsid w:val="007A3EFA"/>
    <w:rsid w:val="007A4A60"/>
    <w:rsid w:val="007A5531"/>
    <w:rsid w:val="007A5DAC"/>
    <w:rsid w:val="007A6142"/>
    <w:rsid w:val="007A7207"/>
    <w:rsid w:val="007B0184"/>
    <w:rsid w:val="007B09BF"/>
    <w:rsid w:val="007B0ADB"/>
    <w:rsid w:val="007B1B1C"/>
    <w:rsid w:val="007B2BE3"/>
    <w:rsid w:val="007B31D5"/>
    <w:rsid w:val="007B35F0"/>
    <w:rsid w:val="007B3D0F"/>
    <w:rsid w:val="007B41C8"/>
    <w:rsid w:val="007B4387"/>
    <w:rsid w:val="007B469F"/>
    <w:rsid w:val="007B4882"/>
    <w:rsid w:val="007B5315"/>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32E4"/>
    <w:rsid w:val="007C36AC"/>
    <w:rsid w:val="007C3B3F"/>
    <w:rsid w:val="007C3E3E"/>
    <w:rsid w:val="007C3E97"/>
    <w:rsid w:val="007C402A"/>
    <w:rsid w:val="007C4AF4"/>
    <w:rsid w:val="007C6239"/>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6ACB"/>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57F9"/>
    <w:rsid w:val="007E5A93"/>
    <w:rsid w:val="007E5BB8"/>
    <w:rsid w:val="007E5D54"/>
    <w:rsid w:val="007E5D5E"/>
    <w:rsid w:val="007E5F9B"/>
    <w:rsid w:val="007E74AB"/>
    <w:rsid w:val="007F13EA"/>
    <w:rsid w:val="007F196E"/>
    <w:rsid w:val="007F1AF3"/>
    <w:rsid w:val="007F24FD"/>
    <w:rsid w:val="007F2D08"/>
    <w:rsid w:val="007F2DC1"/>
    <w:rsid w:val="007F358D"/>
    <w:rsid w:val="007F401B"/>
    <w:rsid w:val="007F4254"/>
    <w:rsid w:val="007F6F6E"/>
    <w:rsid w:val="007F70CF"/>
    <w:rsid w:val="007F7271"/>
    <w:rsid w:val="007F75B4"/>
    <w:rsid w:val="007F766C"/>
    <w:rsid w:val="007F7B31"/>
    <w:rsid w:val="007F7DCB"/>
    <w:rsid w:val="00800084"/>
    <w:rsid w:val="00800E5E"/>
    <w:rsid w:val="00801759"/>
    <w:rsid w:val="008017BE"/>
    <w:rsid w:val="00801CF1"/>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131F"/>
    <w:rsid w:val="008117C4"/>
    <w:rsid w:val="00811F4F"/>
    <w:rsid w:val="0081209F"/>
    <w:rsid w:val="00812FB0"/>
    <w:rsid w:val="008133ED"/>
    <w:rsid w:val="00813728"/>
    <w:rsid w:val="00813908"/>
    <w:rsid w:val="00813EAA"/>
    <w:rsid w:val="0081449F"/>
    <w:rsid w:val="008149C5"/>
    <w:rsid w:val="00815413"/>
    <w:rsid w:val="008156E8"/>
    <w:rsid w:val="00815F1D"/>
    <w:rsid w:val="008161C3"/>
    <w:rsid w:val="008162BD"/>
    <w:rsid w:val="00817AD8"/>
    <w:rsid w:val="00820362"/>
    <w:rsid w:val="0082054C"/>
    <w:rsid w:val="00820C69"/>
    <w:rsid w:val="00821361"/>
    <w:rsid w:val="00821CA3"/>
    <w:rsid w:val="00821D16"/>
    <w:rsid w:val="00821DAF"/>
    <w:rsid w:val="00822B5D"/>
    <w:rsid w:val="0082306C"/>
    <w:rsid w:val="0082313E"/>
    <w:rsid w:val="00824121"/>
    <w:rsid w:val="0082494F"/>
    <w:rsid w:val="0082582C"/>
    <w:rsid w:val="00825E19"/>
    <w:rsid w:val="00826690"/>
    <w:rsid w:val="00826B4F"/>
    <w:rsid w:val="00826DE0"/>
    <w:rsid w:val="00826E0F"/>
    <w:rsid w:val="00827210"/>
    <w:rsid w:val="00827664"/>
    <w:rsid w:val="008301E9"/>
    <w:rsid w:val="0083040E"/>
    <w:rsid w:val="00830F1B"/>
    <w:rsid w:val="00831186"/>
    <w:rsid w:val="00831226"/>
    <w:rsid w:val="00831681"/>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5B67"/>
    <w:rsid w:val="00836079"/>
    <w:rsid w:val="008367D5"/>
    <w:rsid w:val="00837CE8"/>
    <w:rsid w:val="00837D97"/>
    <w:rsid w:val="0084055A"/>
    <w:rsid w:val="008406BA"/>
    <w:rsid w:val="00841727"/>
    <w:rsid w:val="00841A8A"/>
    <w:rsid w:val="00841C8F"/>
    <w:rsid w:val="00841E21"/>
    <w:rsid w:val="00842061"/>
    <w:rsid w:val="008422BE"/>
    <w:rsid w:val="0084236B"/>
    <w:rsid w:val="008427CC"/>
    <w:rsid w:val="008434E0"/>
    <w:rsid w:val="00843AF5"/>
    <w:rsid w:val="008445A0"/>
    <w:rsid w:val="00844655"/>
    <w:rsid w:val="00844C44"/>
    <w:rsid w:val="00845024"/>
    <w:rsid w:val="00845AA1"/>
    <w:rsid w:val="00845D91"/>
    <w:rsid w:val="00845F9C"/>
    <w:rsid w:val="008460D8"/>
    <w:rsid w:val="008469E0"/>
    <w:rsid w:val="008470CA"/>
    <w:rsid w:val="00847D00"/>
    <w:rsid w:val="00847DDB"/>
    <w:rsid w:val="00850CFB"/>
    <w:rsid w:val="0085217D"/>
    <w:rsid w:val="008526FC"/>
    <w:rsid w:val="00852D7E"/>
    <w:rsid w:val="008533AD"/>
    <w:rsid w:val="008536AD"/>
    <w:rsid w:val="00853760"/>
    <w:rsid w:val="00853878"/>
    <w:rsid w:val="00853BDE"/>
    <w:rsid w:val="00855348"/>
    <w:rsid w:val="00855633"/>
    <w:rsid w:val="00855DC2"/>
    <w:rsid w:val="008562D3"/>
    <w:rsid w:val="00856BC1"/>
    <w:rsid w:val="00857352"/>
    <w:rsid w:val="008574FB"/>
    <w:rsid w:val="00857C66"/>
    <w:rsid w:val="00857D48"/>
    <w:rsid w:val="00857F28"/>
    <w:rsid w:val="0086064B"/>
    <w:rsid w:val="008610F9"/>
    <w:rsid w:val="0086165E"/>
    <w:rsid w:val="00861FA1"/>
    <w:rsid w:val="0086229E"/>
    <w:rsid w:val="00862CB2"/>
    <w:rsid w:val="00863C31"/>
    <w:rsid w:val="00863E37"/>
    <w:rsid w:val="00863F61"/>
    <w:rsid w:val="0086483B"/>
    <w:rsid w:val="00864E72"/>
    <w:rsid w:val="00864EA9"/>
    <w:rsid w:val="00864F9A"/>
    <w:rsid w:val="00865B70"/>
    <w:rsid w:val="00865CDC"/>
    <w:rsid w:val="00865EE3"/>
    <w:rsid w:val="00866002"/>
    <w:rsid w:val="00866923"/>
    <w:rsid w:val="00867804"/>
    <w:rsid w:val="00867BF1"/>
    <w:rsid w:val="00867C8D"/>
    <w:rsid w:val="00870E8A"/>
    <w:rsid w:val="00871A47"/>
    <w:rsid w:val="00871F26"/>
    <w:rsid w:val="00872CF7"/>
    <w:rsid w:val="0087309F"/>
    <w:rsid w:val="00873B9A"/>
    <w:rsid w:val="00873C94"/>
    <w:rsid w:val="0087436A"/>
    <w:rsid w:val="00874559"/>
    <w:rsid w:val="00874B25"/>
    <w:rsid w:val="00875E67"/>
    <w:rsid w:val="00876241"/>
    <w:rsid w:val="008764AE"/>
    <w:rsid w:val="00876771"/>
    <w:rsid w:val="00876E3A"/>
    <w:rsid w:val="00877388"/>
    <w:rsid w:val="00877B78"/>
    <w:rsid w:val="00877E2C"/>
    <w:rsid w:val="00877E3B"/>
    <w:rsid w:val="008804E7"/>
    <w:rsid w:val="0088061E"/>
    <w:rsid w:val="008806B4"/>
    <w:rsid w:val="00880B1A"/>
    <w:rsid w:val="00880C07"/>
    <w:rsid w:val="0088202B"/>
    <w:rsid w:val="008821E9"/>
    <w:rsid w:val="0088269A"/>
    <w:rsid w:val="00882AC2"/>
    <w:rsid w:val="00882BB5"/>
    <w:rsid w:val="008838F0"/>
    <w:rsid w:val="00883C32"/>
    <w:rsid w:val="00883C85"/>
    <w:rsid w:val="008850D0"/>
    <w:rsid w:val="00885798"/>
    <w:rsid w:val="0088691C"/>
    <w:rsid w:val="00886B32"/>
    <w:rsid w:val="00887B03"/>
    <w:rsid w:val="00887BBF"/>
    <w:rsid w:val="0089064B"/>
    <w:rsid w:val="00890FC4"/>
    <w:rsid w:val="008910B5"/>
    <w:rsid w:val="008911B5"/>
    <w:rsid w:val="008923DD"/>
    <w:rsid w:val="008924C4"/>
    <w:rsid w:val="008924CD"/>
    <w:rsid w:val="00892A9E"/>
    <w:rsid w:val="00892FC7"/>
    <w:rsid w:val="00893BC2"/>
    <w:rsid w:val="00894B34"/>
    <w:rsid w:val="008954B5"/>
    <w:rsid w:val="008955BE"/>
    <w:rsid w:val="008956DD"/>
    <w:rsid w:val="00895C26"/>
    <w:rsid w:val="00895CB1"/>
    <w:rsid w:val="008960EE"/>
    <w:rsid w:val="008961E1"/>
    <w:rsid w:val="00896305"/>
    <w:rsid w:val="00896AF1"/>
    <w:rsid w:val="00896C4F"/>
    <w:rsid w:val="00896E53"/>
    <w:rsid w:val="00897AEA"/>
    <w:rsid w:val="00897E86"/>
    <w:rsid w:val="008A114D"/>
    <w:rsid w:val="008A1958"/>
    <w:rsid w:val="008A2674"/>
    <w:rsid w:val="008A2824"/>
    <w:rsid w:val="008A29F6"/>
    <w:rsid w:val="008A2FAD"/>
    <w:rsid w:val="008A30DD"/>
    <w:rsid w:val="008A3223"/>
    <w:rsid w:val="008A37F9"/>
    <w:rsid w:val="008A4835"/>
    <w:rsid w:val="008A5300"/>
    <w:rsid w:val="008A5501"/>
    <w:rsid w:val="008A59B9"/>
    <w:rsid w:val="008A5D87"/>
    <w:rsid w:val="008A6637"/>
    <w:rsid w:val="008A7217"/>
    <w:rsid w:val="008A742C"/>
    <w:rsid w:val="008A7AE5"/>
    <w:rsid w:val="008A7BF1"/>
    <w:rsid w:val="008B098C"/>
    <w:rsid w:val="008B0AF2"/>
    <w:rsid w:val="008B0F79"/>
    <w:rsid w:val="008B19F1"/>
    <w:rsid w:val="008B1A73"/>
    <w:rsid w:val="008B219A"/>
    <w:rsid w:val="008B3367"/>
    <w:rsid w:val="008B392A"/>
    <w:rsid w:val="008B3B02"/>
    <w:rsid w:val="008B4663"/>
    <w:rsid w:val="008B468D"/>
    <w:rsid w:val="008B571C"/>
    <w:rsid w:val="008B595F"/>
    <w:rsid w:val="008B5AED"/>
    <w:rsid w:val="008B758A"/>
    <w:rsid w:val="008B78E4"/>
    <w:rsid w:val="008B79A3"/>
    <w:rsid w:val="008B7AF9"/>
    <w:rsid w:val="008B7D4D"/>
    <w:rsid w:val="008B7E83"/>
    <w:rsid w:val="008B7F3A"/>
    <w:rsid w:val="008C00EC"/>
    <w:rsid w:val="008C0109"/>
    <w:rsid w:val="008C08C7"/>
    <w:rsid w:val="008C109E"/>
    <w:rsid w:val="008C1857"/>
    <w:rsid w:val="008C1CB5"/>
    <w:rsid w:val="008C2E5B"/>
    <w:rsid w:val="008C477D"/>
    <w:rsid w:val="008C4FD5"/>
    <w:rsid w:val="008C677C"/>
    <w:rsid w:val="008C7EC0"/>
    <w:rsid w:val="008D09DF"/>
    <w:rsid w:val="008D0D89"/>
    <w:rsid w:val="008D0E0C"/>
    <w:rsid w:val="008D157C"/>
    <w:rsid w:val="008D1ECA"/>
    <w:rsid w:val="008D1F65"/>
    <w:rsid w:val="008D28A2"/>
    <w:rsid w:val="008D2A7A"/>
    <w:rsid w:val="008D3CC7"/>
    <w:rsid w:val="008D3DA6"/>
    <w:rsid w:val="008D3ECA"/>
    <w:rsid w:val="008D4354"/>
    <w:rsid w:val="008D51EB"/>
    <w:rsid w:val="008D59DE"/>
    <w:rsid w:val="008D5DB9"/>
    <w:rsid w:val="008D5E5D"/>
    <w:rsid w:val="008D618B"/>
    <w:rsid w:val="008D67B9"/>
    <w:rsid w:val="008D7537"/>
    <w:rsid w:val="008D75C6"/>
    <w:rsid w:val="008E0082"/>
    <w:rsid w:val="008E011E"/>
    <w:rsid w:val="008E10FB"/>
    <w:rsid w:val="008E11DB"/>
    <w:rsid w:val="008E13C6"/>
    <w:rsid w:val="008E1F10"/>
    <w:rsid w:val="008E2AAD"/>
    <w:rsid w:val="008E52C5"/>
    <w:rsid w:val="008E5D34"/>
    <w:rsid w:val="008E69F4"/>
    <w:rsid w:val="008E7449"/>
    <w:rsid w:val="008E78EF"/>
    <w:rsid w:val="008E7D28"/>
    <w:rsid w:val="008F0145"/>
    <w:rsid w:val="008F0240"/>
    <w:rsid w:val="008F0D2F"/>
    <w:rsid w:val="008F13A7"/>
    <w:rsid w:val="008F1956"/>
    <w:rsid w:val="008F26E4"/>
    <w:rsid w:val="008F2EE3"/>
    <w:rsid w:val="008F3EAA"/>
    <w:rsid w:val="008F49E4"/>
    <w:rsid w:val="008F550B"/>
    <w:rsid w:val="008F61E0"/>
    <w:rsid w:val="008F6381"/>
    <w:rsid w:val="008F64AA"/>
    <w:rsid w:val="008F654C"/>
    <w:rsid w:val="008F75D6"/>
    <w:rsid w:val="008F7A24"/>
    <w:rsid w:val="008F7E73"/>
    <w:rsid w:val="008F7E88"/>
    <w:rsid w:val="00900265"/>
    <w:rsid w:val="0090059F"/>
    <w:rsid w:val="0090096F"/>
    <w:rsid w:val="00900B84"/>
    <w:rsid w:val="0090184B"/>
    <w:rsid w:val="00902162"/>
    <w:rsid w:val="009025B2"/>
    <w:rsid w:val="00902605"/>
    <w:rsid w:val="009028A4"/>
    <w:rsid w:val="00902BCB"/>
    <w:rsid w:val="00903118"/>
    <w:rsid w:val="0090449F"/>
    <w:rsid w:val="009044B6"/>
    <w:rsid w:val="00904898"/>
    <w:rsid w:val="00904E47"/>
    <w:rsid w:val="0090582A"/>
    <w:rsid w:val="00905A50"/>
    <w:rsid w:val="00905C08"/>
    <w:rsid w:val="00905E43"/>
    <w:rsid w:val="00907177"/>
    <w:rsid w:val="0090762C"/>
    <w:rsid w:val="00907C42"/>
    <w:rsid w:val="009101B8"/>
    <w:rsid w:val="009103BA"/>
    <w:rsid w:val="00910801"/>
    <w:rsid w:val="00912115"/>
    <w:rsid w:val="009121CE"/>
    <w:rsid w:val="00912873"/>
    <w:rsid w:val="00913C7D"/>
    <w:rsid w:val="00914009"/>
    <w:rsid w:val="0091453C"/>
    <w:rsid w:val="00914680"/>
    <w:rsid w:val="009156A8"/>
    <w:rsid w:val="009159D7"/>
    <w:rsid w:val="00915A65"/>
    <w:rsid w:val="00915CA8"/>
    <w:rsid w:val="00915DAB"/>
    <w:rsid w:val="009163BB"/>
    <w:rsid w:val="00916463"/>
    <w:rsid w:val="009164A9"/>
    <w:rsid w:val="00916B25"/>
    <w:rsid w:val="00917C2F"/>
    <w:rsid w:val="00920045"/>
    <w:rsid w:val="009208CF"/>
    <w:rsid w:val="009211D5"/>
    <w:rsid w:val="00921246"/>
    <w:rsid w:val="00921991"/>
    <w:rsid w:val="009227F9"/>
    <w:rsid w:val="00922A16"/>
    <w:rsid w:val="00922D87"/>
    <w:rsid w:val="00922F5C"/>
    <w:rsid w:val="00923370"/>
    <w:rsid w:val="00923747"/>
    <w:rsid w:val="009237FC"/>
    <w:rsid w:val="00923A88"/>
    <w:rsid w:val="00923BAC"/>
    <w:rsid w:val="0092402A"/>
    <w:rsid w:val="00924058"/>
    <w:rsid w:val="00924F13"/>
    <w:rsid w:val="0092502F"/>
    <w:rsid w:val="009254F1"/>
    <w:rsid w:val="009257AA"/>
    <w:rsid w:val="00925DC4"/>
    <w:rsid w:val="00926153"/>
    <w:rsid w:val="00926461"/>
    <w:rsid w:val="009264A4"/>
    <w:rsid w:val="00926DEF"/>
    <w:rsid w:val="00927FD5"/>
    <w:rsid w:val="0093013E"/>
    <w:rsid w:val="00930904"/>
    <w:rsid w:val="00930940"/>
    <w:rsid w:val="00930A6F"/>
    <w:rsid w:val="00930ABB"/>
    <w:rsid w:val="00931646"/>
    <w:rsid w:val="009318AF"/>
    <w:rsid w:val="00932914"/>
    <w:rsid w:val="00932EA9"/>
    <w:rsid w:val="00933932"/>
    <w:rsid w:val="0093452A"/>
    <w:rsid w:val="00934642"/>
    <w:rsid w:val="00935D77"/>
    <w:rsid w:val="00936400"/>
    <w:rsid w:val="0093682D"/>
    <w:rsid w:val="00936F0E"/>
    <w:rsid w:val="00936FF1"/>
    <w:rsid w:val="00937E76"/>
    <w:rsid w:val="009414CF"/>
    <w:rsid w:val="00941600"/>
    <w:rsid w:val="009417F0"/>
    <w:rsid w:val="00941E71"/>
    <w:rsid w:val="00942009"/>
    <w:rsid w:val="00942530"/>
    <w:rsid w:val="0094255E"/>
    <w:rsid w:val="009428C9"/>
    <w:rsid w:val="00943066"/>
    <w:rsid w:val="009430E7"/>
    <w:rsid w:val="0094323C"/>
    <w:rsid w:val="00943930"/>
    <w:rsid w:val="00943AF3"/>
    <w:rsid w:val="00944AFE"/>
    <w:rsid w:val="0094540C"/>
    <w:rsid w:val="00945583"/>
    <w:rsid w:val="009455CF"/>
    <w:rsid w:val="00946CBA"/>
    <w:rsid w:val="00946D53"/>
    <w:rsid w:val="009473E9"/>
    <w:rsid w:val="0094790C"/>
    <w:rsid w:val="00947960"/>
    <w:rsid w:val="00947A1D"/>
    <w:rsid w:val="00950610"/>
    <w:rsid w:val="00950AB0"/>
    <w:rsid w:val="00950D0D"/>
    <w:rsid w:val="00951E33"/>
    <w:rsid w:val="0095264D"/>
    <w:rsid w:val="009535BB"/>
    <w:rsid w:val="00954BC2"/>
    <w:rsid w:val="009557B7"/>
    <w:rsid w:val="00955D38"/>
    <w:rsid w:val="0095659E"/>
    <w:rsid w:val="00957439"/>
    <w:rsid w:val="0095779E"/>
    <w:rsid w:val="009579A9"/>
    <w:rsid w:val="00957CE0"/>
    <w:rsid w:val="0096068F"/>
    <w:rsid w:val="00960728"/>
    <w:rsid w:val="009607FF"/>
    <w:rsid w:val="00960F2D"/>
    <w:rsid w:val="00961B10"/>
    <w:rsid w:val="00961B49"/>
    <w:rsid w:val="00962458"/>
    <w:rsid w:val="00962B41"/>
    <w:rsid w:val="00962C35"/>
    <w:rsid w:val="009639BE"/>
    <w:rsid w:val="00963D7D"/>
    <w:rsid w:val="00964B6F"/>
    <w:rsid w:val="00964C5C"/>
    <w:rsid w:val="00964DEF"/>
    <w:rsid w:val="0096580A"/>
    <w:rsid w:val="00965BA2"/>
    <w:rsid w:val="00965FB1"/>
    <w:rsid w:val="0096606C"/>
    <w:rsid w:val="009664AC"/>
    <w:rsid w:val="00967305"/>
    <w:rsid w:val="00967ABF"/>
    <w:rsid w:val="00967B80"/>
    <w:rsid w:val="00970583"/>
    <w:rsid w:val="00970A0A"/>
    <w:rsid w:val="00970A24"/>
    <w:rsid w:val="00971063"/>
    <w:rsid w:val="009715FB"/>
    <w:rsid w:val="00971CB2"/>
    <w:rsid w:val="009727F6"/>
    <w:rsid w:val="0097317C"/>
    <w:rsid w:val="0097320C"/>
    <w:rsid w:val="009736A9"/>
    <w:rsid w:val="00973E78"/>
    <w:rsid w:val="00975497"/>
    <w:rsid w:val="00975DE9"/>
    <w:rsid w:val="0097635C"/>
    <w:rsid w:val="00976DB5"/>
    <w:rsid w:val="00977461"/>
    <w:rsid w:val="009779AD"/>
    <w:rsid w:val="00980058"/>
    <w:rsid w:val="00980545"/>
    <w:rsid w:val="00980635"/>
    <w:rsid w:val="009806C7"/>
    <w:rsid w:val="00981563"/>
    <w:rsid w:val="00981EA0"/>
    <w:rsid w:val="00982453"/>
    <w:rsid w:val="009827AC"/>
    <w:rsid w:val="00982CA2"/>
    <w:rsid w:val="009830BD"/>
    <w:rsid w:val="00983FE2"/>
    <w:rsid w:val="0098531D"/>
    <w:rsid w:val="009855B7"/>
    <w:rsid w:val="00985E65"/>
    <w:rsid w:val="00986451"/>
    <w:rsid w:val="009867EC"/>
    <w:rsid w:val="00986849"/>
    <w:rsid w:val="00987039"/>
    <w:rsid w:val="0098747E"/>
    <w:rsid w:val="00990EAF"/>
    <w:rsid w:val="00990F2C"/>
    <w:rsid w:val="0099127A"/>
    <w:rsid w:val="009924F7"/>
    <w:rsid w:val="009929F1"/>
    <w:rsid w:val="00995E25"/>
    <w:rsid w:val="0099655B"/>
    <w:rsid w:val="00997539"/>
    <w:rsid w:val="009979A2"/>
    <w:rsid w:val="009979D8"/>
    <w:rsid w:val="009A023B"/>
    <w:rsid w:val="009A094D"/>
    <w:rsid w:val="009A0B30"/>
    <w:rsid w:val="009A0EF5"/>
    <w:rsid w:val="009A2137"/>
    <w:rsid w:val="009A232E"/>
    <w:rsid w:val="009A2D0D"/>
    <w:rsid w:val="009A2D6B"/>
    <w:rsid w:val="009A2E60"/>
    <w:rsid w:val="009A32E6"/>
    <w:rsid w:val="009A3339"/>
    <w:rsid w:val="009A36B2"/>
    <w:rsid w:val="009A3D31"/>
    <w:rsid w:val="009A40FB"/>
    <w:rsid w:val="009A4AA5"/>
    <w:rsid w:val="009A4E29"/>
    <w:rsid w:val="009A4FC9"/>
    <w:rsid w:val="009A5215"/>
    <w:rsid w:val="009A58B3"/>
    <w:rsid w:val="009A5FC6"/>
    <w:rsid w:val="009A605F"/>
    <w:rsid w:val="009A6A8E"/>
    <w:rsid w:val="009A7870"/>
    <w:rsid w:val="009A7C7A"/>
    <w:rsid w:val="009B079A"/>
    <w:rsid w:val="009B094E"/>
    <w:rsid w:val="009B13A3"/>
    <w:rsid w:val="009B1975"/>
    <w:rsid w:val="009B23A8"/>
    <w:rsid w:val="009B2A54"/>
    <w:rsid w:val="009B2D64"/>
    <w:rsid w:val="009B2E72"/>
    <w:rsid w:val="009B3D05"/>
    <w:rsid w:val="009B4756"/>
    <w:rsid w:val="009B4E7E"/>
    <w:rsid w:val="009B5740"/>
    <w:rsid w:val="009B63D3"/>
    <w:rsid w:val="009B64C8"/>
    <w:rsid w:val="009B6619"/>
    <w:rsid w:val="009B6824"/>
    <w:rsid w:val="009B6CCB"/>
    <w:rsid w:val="009B6EF5"/>
    <w:rsid w:val="009B6F29"/>
    <w:rsid w:val="009B70A5"/>
    <w:rsid w:val="009B70FC"/>
    <w:rsid w:val="009C0B6E"/>
    <w:rsid w:val="009C131F"/>
    <w:rsid w:val="009C15C9"/>
    <w:rsid w:val="009C1ADE"/>
    <w:rsid w:val="009C2BF5"/>
    <w:rsid w:val="009C2DD4"/>
    <w:rsid w:val="009C3078"/>
    <w:rsid w:val="009C327E"/>
    <w:rsid w:val="009C3556"/>
    <w:rsid w:val="009C371E"/>
    <w:rsid w:val="009C3C71"/>
    <w:rsid w:val="009C3D7F"/>
    <w:rsid w:val="009C3D8B"/>
    <w:rsid w:val="009C44E5"/>
    <w:rsid w:val="009C486C"/>
    <w:rsid w:val="009C4BB0"/>
    <w:rsid w:val="009C55C1"/>
    <w:rsid w:val="009C58DA"/>
    <w:rsid w:val="009C5A15"/>
    <w:rsid w:val="009C5BDF"/>
    <w:rsid w:val="009C5F40"/>
    <w:rsid w:val="009C64DF"/>
    <w:rsid w:val="009C6832"/>
    <w:rsid w:val="009C6E14"/>
    <w:rsid w:val="009C776D"/>
    <w:rsid w:val="009C7D1E"/>
    <w:rsid w:val="009C7DC2"/>
    <w:rsid w:val="009D0882"/>
    <w:rsid w:val="009D11C9"/>
    <w:rsid w:val="009D11E9"/>
    <w:rsid w:val="009D1233"/>
    <w:rsid w:val="009D1465"/>
    <w:rsid w:val="009D23B5"/>
    <w:rsid w:val="009D26E2"/>
    <w:rsid w:val="009D28C6"/>
    <w:rsid w:val="009D2951"/>
    <w:rsid w:val="009D2B41"/>
    <w:rsid w:val="009D311C"/>
    <w:rsid w:val="009D3124"/>
    <w:rsid w:val="009D31B2"/>
    <w:rsid w:val="009D31DC"/>
    <w:rsid w:val="009D31F1"/>
    <w:rsid w:val="009D38F7"/>
    <w:rsid w:val="009D5732"/>
    <w:rsid w:val="009D5991"/>
    <w:rsid w:val="009D5BDE"/>
    <w:rsid w:val="009D66C1"/>
    <w:rsid w:val="009D697D"/>
    <w:rsid w:val="009D74FE"/>
    <w:rsid w:val="009D7F83"/>
    <w:rsid w:val="009E034A"/>
    <w:rsid w:val="009E09B8"/>
    <w:rsid w:val="009E0AD7"/>
    <w:rsid w:val="009E2756"/>
    <w:rsid w:val="009E29B6"/>
    <w:rsid w:val="009E2A2F"/>
    <w:rsid w:val="009E2EA4"/>
    <w:rsid w:val="009E3287"/>
    <w:rsid w:val="009E438D"/>
    <w:rsid w:val="009E4D2B"/>
    <w:rsid w:val="009E530B"/>
    <w:rsid w:val="009E5AC1"/>
    <w:rsid w:val="009E6E60"/>
    <w:rsid w:val="009E7CC0"/>
    <w:rsid w:val="009E7E31"/>
    <w:rsid w:val="009F1375"/>
    <w:rsid w:val="009F165E"/>
    <w:rsid w:val="009F17EE"/>
    <w:rsid w:val="009F1810"/>
    <w:rsid w:val="009F1879"/>
    <w:rsid w:val="009F1AB9"/>
    <w:rsid w:val="009F1B83"/>
    <w:rsid w:val="009F1C82"/>
    <w:rsid w:val="009F2479"/>
    <w:rsid w:val="009F2BB4"/>
    <w:rsid w:val="009F2DDA"/>
    <w:rsid w:val="009F347A"/>
    <w:rsid w:val="009F423B"/>
    <w:rsid w:val="009F5002"/>
    <w:rsid w:val="009F54B6"/>
    <w:rsid w:val="009F6B8A"/>
    <w:rsid w:val="009F6F32"/>
    <w:rsid w:val="009F7AA6"/>
    <w:rsid w:val="00A00072"/>
    <w:rsid w:val="00A00147"/>
    <w:rsid w:val="00A00182"/>
    <w:rsid w:val="00A007FA"/>
    <w:rsid w:val="00A00801"/>
    <w:rsid w:val="00A00B86"/>
    <w:rsid w:val="00A00CCC"/>
    <w:rsid w:val="00A00ECB"/>
    <w:rsid w:val="00A00ED6"/>
    <w:rsid w:val="00A01F44"/>
    <w:rsid w:val="00A02AD9"/>
    <w:rsid w:val="00A02B27"/>
    <w:rsid w:val="00A03E29"/>
    <w:rsid w:val="00A04B00"/>
    <w:rsid w:val="00A04C6D"/>
    <w:rsid w:val="00A04E50"/>
    <w:rsid w:val="00A0528E"/>
    <w:rsid w:val="00A05F25"/>
    <w:rsid w:val="00A0732E"/>
    <w:rsid w:val="00A07466"/>
    <w:rsid w:val="00A0787D"/>
    <w:rsid w:val="00A078DD"/>
    <w:rsid w:val="00A079DB"/>
    <w:rsid w:val="00A10085"/>
    <w:rsid w:val="00A105E0"/>
    <w:rsid w:val="00A11582"/>
    <w:rsid w:val="00A1197A"/>
    <w:rsid w:val="00A12263"/>
    <w:rsid w:val="00A12E6A"/>
    <w:rsid w:val="00A133AE"/>
    <w:rsid w:val="00A1347D"/>
    <w:rsid w:val="00A1366A"/>
    <w:rsid w:val="00A13D09"/>
    <w:rsid w:val="00A1477F"/>
    <w:rsid w:val="00A14EA1"/>
    <w:rsid w:val="00A153C9"/>
    <w:rsid w:val="00A15B62"/>
    <w:rsid w:val="00A16171"/>
    <w:rsid w:val="00A16267"/>
    <w:rsid w:val="00A16AE5"/>
    <w:rsid w:val="00A17E98"/>
    <w:rsid w:val="00A20980"/>
    <w:rsid w:val="00A20A37"/>
    <w:rsid w:val="00A20AD2"/>
    <w:rsid w:val="00A20AF7"/>
    <w:rsid w:val="00A20EAA"/>
    <w:rsid w:val="00A215A9"/>
    <w:rsid w:val="00A221C0"/>
    <w:rsid w:val="00A23553"/>
    <w:rsid w:val="00A23878"/>
    <w:rsid w:val="00A23A23"/>
    <w:rsid w:val="00A24184"/>
    <w:rsid w:val="00A243E3"/>
    <w:rsid w:val="00A25206"/>
    <w:rsid w:val="00A256DE"/>
    <w:rsid w:val="00A25728"/>
    <w:rsid w:val="00A2602F"/>
    <w:rsid w:val="00A263B6"/>
    <w:rsid w:val="00A263ED"/>
    <w:rsid w:val="00A26690"/>
    <w:rsid w:val="00A26854"/>
    <w:rsid w:val="00A2697A"/>
    <w:rsid w:val="00A26994"/>
    <w:rsid w:val="00A27843"/>
    <w:rsid w:val="00A300E2"/>
    <w:rsid w:val="00A3015F"/>
    <w:rsid w:val="00A3036C"/>
    <w:rsid w:val="00A30A47"/>
    <w:rsid w:val="00A30FBB"/>
    <w:rsid w:val="00A3142F"/>
    <w:rsid w:val="00A3158C"/>
    <w:rsid w:val="00A315EB"/>
    <w:rsid w:val="00A31C32"/>
    <w:rsid w:val="00A32ECA"/>
    <w:rsid w:val="00A3365C"/>
    <w:rsid w:val="00A337F7"/>
    <w:rsid w:val="00A33F1D"/>
    <w:rsid w:val="00A3487F"/>
    <w:rsid w:val="00A34B2F"/>
    <w:rsid w:val="00A34D4B"/>
    <w:rsid w:val="00A3586F"/>
    <w:rsid w:val="00A35B37"/>
    <w:rsid w:val="00A35D39"/>
    <w:rsid w:val="00A3644D"/>
    <w:rsid w:val="00A364D8"/>
    <w:rsid w:val="00A36639"/>
    <w:rsid w:val="00A36CFC"/>
    <w:rsid w:val="00A36DF7"/>
    <w:rsid w:val="00A36FC2"/>
    <w:rsid w:val="00A3705E"/>
    <w:rsid w:val="00A4037F"/>
    <w:rsid w:val="00A40A4A"/>
    <w:rsid w:val="00A40BCD"/>
    <w:rsid w:val="00A40E38"/>
    <w:rsid w:val="00A412F4"/>
    <w:rsid w:val="00A41551"/>
    <w:rsid w:val="00A41906"/>
    <w:rsid w:val="00A4205A"/>
    <w:rsid w:val="00A42705"/>
    <w:rsid w:val="00A42C68"/>
    <w:rsid w:val="00A42EA9"/>
    <w:rsid w:val="00A43A94"/>
    <w:rsid w:val="00A43B01"/>
    <w:rsid w:val="00A44C00"/>
    <w:rsid w:val="00A44C81"/>
    <w:rsid w:val="00A44D74"/>
    <w:rsid w:val="00A450D5"/>
    <w:rsid w:val="00A45A20"/>
    <w:rsid w:val="00A46444"/>
    <w:rsid w:val="00A467B4"/>
    <w:rsid w:val="00A46919"/>
    <w:rsid w:val="00A47010"/>
    <w:rsid w:val="00A476F6"/>
    <w:rsid w:val="00A478D9"/>
    <w:rsid w:val="00A47AE8"/>
    <w:rsid w:val="00A500E1"/>
    <w:rsid w:val="00A508B4"/>
    <w:rsid w:val="00A50917"/>
    <w:rsid w:val="00A5111C"/>
    <w:rsid w:val="00A51759"/>
    <w:rsid w:val="00A51FC1"/>
    <w:rsid w:val="00A529BE"/>
    <w:rsid w:val="00A52D88"/>
    <w:rsid w:val="00A52F2B"/>
    <w:rsid w:val="00A53737"/>
    <w:rsid w:val="00A53A3F"/>
    <w:rsid w:val="00A53B44"/>
    <w:rsid w:val="00A54031"/>
    <w:rsid w:val="00A540FB"/>
    <w:rsid w:val="00A54357"/>
    <w:rsid w:val="00A54AE1"/>
    <w:rsid w:val="00A54F2B"/>
    <w:rsid w:val="00A54F92"/>
    <w:rsid w:val="00A5517D"/>
    <w:rsid w:val="00A55716"/>
    <w:rsid w:val="00A561A9"/>
    <w:rsid w:val="00A56296"/>
    <w:rsid w:val="00A56A1E"/>
    <w:rsid w:val="00A56FE4"/>
    <w:rsid w:val="00A577C0"/>
    <w:rsid w:val="00A57A0F"/>
    <w:rsid w:val="00A57C2A"/>
    <w:rsid w:val="00A57C40"/>
    <w:rsid w:val="00A57D06"/>
    <w:rsid w:val="00A606FB"/>
    <w:rsid w:val="00A60814"/>
    <w:rsid w:val="00A61285"/>
    <w:rsid w:val="00A617D5"/>
    <w:rsid w:val="00A61A95"/>
    <w:rsid w:val="00A61C06"/>
    <w:rsid w:val="00A61E02"/>
    <w:rsid w:val="00A61E5B"/>
    <w:rsid w:val="00A61F15"/>
    <w:rsid w:val="00A624E1"/>
    <w:rsid w:val="00A6298B"/>
    <w:rsid w:val="00A62B00"/>
    <w:rsid w:val="00A63003"/>
    <w:rsid w:val="00A6360B"/>
    <w:rsid w:val="00A63D01"/>
    <w:rsid w:val="00A63E3D"/>
    <w:rsid w:val="00A64AE7"/>
    <w:rsid w:val="00A64F04"/>
    <w:rsid w:val="00A64F31"/>
    <w:rsid w:val="00A6546E"/>
    <w:rsid w:val="00A65FBC"/>
    <w:rsid w:val="00A661BD"/>
    <w:rsid w:val="00A6674F"/>
    <w:rsid w:val="00A66A32"/>
    <w:rsid w:val="00A66F3B"/>
    <w:rsid w:val="00A672AC"/>
    <w:rsid w:val="00A675C2"/>
    <w:rsid w:val="00A675C9"/>
    <w:rsid w:val="00A67AAD"/>
    <w:rsid w:val="00A67DA4"/>
    <w:rsid w:val="00A71032"/>
    <w:rsid w:val="00A719E6"/>
    <w:rsid w:val="00A7238B"/>
    <w:rsid w:val="00A72469"/>
    <w:rsid w:val="00A7251A"/>
    <w:rsid w:val="00A7290E"/>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0F68"/>
    <w:rsid w:val="00A8130B"/>
    <w:rsid w:val="00A81608"/>
    <w:rsid w:val="00A81ABC"/>
    <w:rsid w:val="00A827A9"/>
    <w:rsid w:val="00A82F86"/>
    <w:rsid w:val="00A83822"/>
    <w:rsid w:val="00A843A5"/>
    <w:rsid w:val="00A84709"/>
    <w:rsid w:val="00A848A3"/>
    <w:rsid w:val="00A85548"/>
    <w:rsid w:val="00A85C32"/>
    <w:rsid w:val="00A85D01"/>
    <w:rsid w:val="00A86119"/>
    <w:rsid w:val="00A863CE"/>
    <w:rsid w:val="00A872F3"/>
    <w:rsid w:val="00A87525"/>
    <w:rsid w:val="00A9091F"/>
    <w:rsid w:val="00A921B6"/>
    <w:rsid w:val="00A9302A"/>
    <w:rsid w:val="00A934EF"/>
    <w:rsid w:val="00A93781"/>
    <w:rsid w:val="00A94055"/>
    <w:rsid w:val="00A94911"/>
    <w:rsid w:val="00A94983"/>
    <w:rsid w:val="00A94998"/>
    <w:rsid w:val="00A9543E"/>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3A7"/>
    <w:rsid w:val="00AA08F5"/>
    <w:rsid w:val="00AA12F9"/>
    <w:rsid w:val="00AA22F4"/>
    <w:rsid w:val="00AA2BDA"/>
    <w:rsid w:val="00AA30D8"/>
    <w:rsid w:val="00AA3649"/>
    <w:rsid w:val="00AA36CF"/>
    <w:rsid w:val="00AA3A2B"/>
    <w:rsid w:val="00AA3CAF"/>
    <w:rsid w:val="00AA3CE5"/>
    <w:rsid w:val="00AA3D16"/>
    <w:rsid w:val="00AA4052"/>
    <w:rsid w:val="00AA4074"/>
    <w:rsid w:val="00AA4514"/>
    <w:rsid w:val="00AA513E"/>
    <w:rsid w:val="00AA520C"/>
    <w:rsid w:val="00AA5267"/>
    <w:rsid w:val="00AA52A2"/>
    <w:rsid w:val="00AA55BB"/>
    <w:rsid w:val="00AA674D"/>
    <w:rsid w:val="00AA68D6"/>
    <w:rsid w:val="00AA6B83"/>
    <w:rsid w:val="00AB0617"/>
    <w:rsid w:val="00AB07FD"/>
    <w:rsid w:val="00AB08AE"/>
    <w:rsid w:val="00AB16D1"/>
    <w:rsid w:val="00AB1A10"/>
    <w:rsid w:val="00AB2467"/>
    <w:rsid w:val="00AB287C"/>
    <w:rsid w:val="00AB2A5A"/>
    <w:rsid w:val="00AB2F94"/>
    <w:rsid w:val="00AB31C5"/>
    <w:rsid w:val="00AB3E2A"/>
    <w:rsid w:val="00AB4277"/>
    <w:rsid w:val="00AB43E3"/>
    <w:rsid w:val="00AB47FA"/>
    <w:rsid w:val="00AB4AB2"/>
    <w:rsid w:val="00AB4AFB"/>
    <w:rsid w:val="00AB5207"/>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26"/>
    <w:rsid w:val="00AC2C71"/>
    <w:rsid w:val="00AC2DFE"/>
    <w:rsid w:val="00AC2F13"/>
    <w:rsid w:val="00AC3368"/>
    <w:rsid w:val="00AC34F0"/>
    <w:rsid w:val="00AC39DD"/>
    <w:rsid w:val="00AC4A50"/>
    <w:rsid w:val="00AC4E53"/>
    <w:rsid w:val="00AC5D36"/>
    <w:rsid w:val="00AC5F14"/>
    <w:rsid w:val="00AC6394"/>
    <w:rsid w:val="00AC6A77"/>
    <w:rsid w:val="00AC727A"/>
    <w:rsid w:val="00AC73B1"/>
    <w:rsid w:val="00AC7E04"/>
    <w:rsid w:val="00AD0912"/>
    <w:rsid w:val="00AD0BA1"/>
    <w:rsid w:val="00AD16E2"/>
    <w:rsid w:val="00AD1A3E"/>
    <w:rsid w:val="00AD1B69"/>
    <w:rsid w:val="00AD1CE3"/>
    <w:rsid w:val="00AD1F2A"/>
    <w:rsid w:val="00AD217F"/>
    <w:rsid w:val="00AD23F0"/>
    <w:rsid w:val="00AD3154"/>
    <w:rsid w:val="00AD32A7"/>
    <w:rsid w:val="00AD4405"/>
    <w:rsid w:val="00AD492C"/>
    <w:rsid w:val="00AD4C30"/>
    <w:rsid w:val="00AD4D74"/>
    <w:rsid w:val="00AD5520"/>
    <w:rsid w:val="00AD5C54"/>
    <w:rsid w:val="00AD61C8"/>
    <w:rsid w:val="00AD6D3E"/>
    <w:rsid w:val="00AD6DB2"/>
    <w:rsid w:val="00AD7909"/>
    <w:rsid w:val="00AD7BC1"/>
    <w:rsid w:val="00AE0947"/>
    <w:rsid w:val="00AE0D61"/>
    <w:rsid w:val="00AE1B4F"/>
    <w:rsid w:val="00AE2863"/>
    <w:rsid w:val="00AE2B00"/>
    <w:rsid w:val="00AE3E2F"/>
    <w:rsid w:val="00AE44FF"/>
    <w:rsid w:val="00AE4559"/>
    <w:rsid w:val="00AE4F51"/>
    <w:rsid w:val="00AE5122"/>
    <w:rsid w:val="00AE5475"/>
    <w:rsid w:val="00AE5541"/>
    <w:rsid w:val="00AE5DD4"/>
    <w:rsid w:val="00AE62E0"/>
    <w:rsid w:val="00AE6455"/>
    <w:rsid w:val="00AE6999"/>
    <w:rsid w:val="00AE6A82"/>
    <w:rsid w:val="00AE7316"/>
    <w:rsid w:val="00AE788C"/>
    <w:rsid w:val="00AE7A44"/>
    <w:rsid w:val="00AF0649"/>
    <w:rsid w:val="00AF0E93"/>
    <w:rsid w:val="00AF1136"/>
    <w:rsid w:val="00AF1706"/>
    <w:rsid w:val="00AF2783"/>
    <w:rsid w:val="00AF2890"/>
    <w:rsid w:val="00AF31D9"/>
    <w:rsid w:val="00AF37A7"/>
    <w:rsid w:val="00AF3F40"/>
    <w:rsid w:val="00AF46E8"/>
    <w:rsid w:val="00AF4888"/>
    <w:rsid w:val="00AF579E"/>
    <w:rsid w:val="00AF5898"/>
    <w:rsid w:val="00AF5A46"/>
    <w:rsid w:val="00AF63A1"/>
    <w:rsid w:val="00AF6525"/>
    <w:rsid w:val="00AF6D0A"/>
    <w:rsid w:val="00AF705B"/>
    <w:rsid w:val="00AF7E62"/>
    <w:rsid w:val="00B0126B"/>
    <w:rsid w:val="00B01AA6"/>
    <w:rsid w:val="00B01EF0"/>
    <w:rsid w:val="00B02215"/>
    <w:rsid w:val="00B0230B"/>
    <w:rsid w:val="00B0234B"/>
    <w:rsid w:val="00B02DE4"/>
    <w:rsid w:val="00B02F25"/>
    <w:rsid w:val="00B02F3E"/>
    <w:rsid w:val="00B02FC4"/>
    <w:rsid w:val="00B03CFF"/>
    <w:rsid w:val="00B03D1B"/>
    <w:rsid w:val="00B04560"/>
    <w:rsid w:val="00B05947"/>
    <w:rsid w:val="00B05D84"/>
    <w:rsid w:val="00B0689A"/>
    <w:rsid w:val="00B069B3"/>
    <w:rsid w:val="00B072A2"/>
    <w:rsid w:val="00B07D53"/>
    <w:rsid w:val="00B07E71"/>
    <w:rsid w:val="00B10125"/>
    <w:rsid w:val="00B103D2"/>
    <w:rsid w:val="00B1045C"/>
    <w:rsid w:val="00B10F90"/>
    <w:rsid w:val="00B116B5"/>
    <w:rsid w:val="00B11BA1"/>
    <w:rsid w:val="00B12FE6"/>
    <w:rsid w:val="00B135B8"/>
    <w:rsid w:val="00B13A8A"/>
    <w:rsid w:val="00B142B7"/>
    <w:rsid w:val="00B14461"/>
    <w:rsid w:val="00B144BC"/>
    <w:rsid w:val="00B1514C"/>
    <w:rsid w:val="00B153F7"/>
    <w:rsid w:val="00B15D6B"/>
    <w:rsid w:val="00B16772"/>
    <w:rsid w:val="00B16903"/>
    <w:rsid w:val="00B17C55"/>
    <w:rsid w:val="00B203D8"/>
    <w:rsid w:val="00B20533"/>
    <w:rsid w:val="00B20C79"/>
    <w:rsid w:val="00B21284"/>
    <w:rsid w:val="00B2143A"/>
    <w:rsid w:val="00B21E5F"/>
    <w:rsid w:val="00B2207C"/>
    <w:rsid w:val="00B228D2"/>
    <w:rsid w:val="00B22E49"/>
    <w:rsid w:val="00B230A4"/>
    <w:rsid w:val="00B2372B"/>
    <w:rsid w:val="00B24513"/>
    <w:rsid w:val="00B2551F"/>
    <w:rsid w:val="00B25C96"/>
    <w:rsid w:val="00B2605A"/>
    <w:rsid w:val="00B26530"/>
    <w:rsid w:val="00B27159"/>
    <w:rsid w:val="00B27A39"/>
    <w:rsid w:val="00B30614"/>
    <w:rsid w:val="00B30ADF"/>
    <w:rsid w:val="00B314CD"/>
    <w:rsid w:val="00B32443"/>
    <w:rsid w:val="00B33473"/>
    <w:rsid w:val="00B33A10"/>
    <w:rsid w:val="00B33E87"/>
    <w:rsid w:val="00B34091"/>
    <w:rsid w:val="00B34381"/>
    <w:rsid w:val="00B34A4F"/>
    <w:rsid w:val="00B34C62"/>
    <w:rsid w:val="00B34D97"/>
    <w:rsid w:val="00B351E2"/>
    <w:rsid w:val="00B35391"/>
    <w:rsid w:val="00B35599"/>
    <w:rsid w:val="00B3578A"/>
    <w:rsid w:val="00B35D58"/>
    <w:rsid w:val="00B35E6F"/>
    <w:rsid w:val="00B362BB"/>
    <w:rsid w:val="00B3770C"/>
    <w:rsid w:val="00B37C53"/>
    <w:rsid w:val="00B37D17"/>
    <w:rsid w:val="00B40150"/>
    <w:rsid w:val="00B40A24"/>
    <w:rsid w:val="00B40B16"/>
    <w:rsid w:val="00B41D17"/>
    <w:rsid w:val="00B4304B"/>
    <w:rsid w:val="00B4352A"/>
    <w:rsid w:val="00B43623"/>
    <w:rsid w:val="00B43692"/>
    <w:rsid w:val="00B44EB6"/>
    <w:rsid w:val="00B45E33"/>
    <w:rsid w:val="00B45ECC"/>
    <w:rsid w:val="00B45F06"/>
    <w:rsid w:val="00B45FF0"/>
    <w:rsid w:val="00B472C7"/>
    <w:rsid w:val="00B473A6"/>
    <w:rsid w:val="00B47D25"/>
    <w:rsid w:val="00B505F4"/>
    <w:rsid w:val="00B50AD8"/>
    <w:rsid w:val="00B51440"/>
    <w:rsid w:val="00B51D4F"/>
    <w:rsid w:val="00B53497"/>
    <w:rsid w:val="00B5357E"/>
    <w:rsid w:val="00B5372B"/>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A6"/>
    <w:rsid w:val="00B64333"/>
    <w:rsid w:val="00B663AF"/>
    <w:rsid w:val="00B6656A"/>
    <w:rsid w:val="00B6686A"/>
    <w:rsid w:val="00B66B4A"/>
    <w:rsid w:val="00B67453"/>
    <w:rsid w:val="00B674E0"/>
    <w:rsid w:val="00B6794A"/>
    <w:rsid w:val="00B67AC8"/>
    <w:rsid w:val="00B67E97"/>
    <w:rsid w:val="00B70171"/>
    <w:rsid w:val="00B70BEA"/>
    <w:rsid w:val="00B70FC6"/>
    <w:rsid w:val="00B714D5"/>
    <w:rsid w:val="00B715C9"/>
    <w:rsid w:val="00B71DB0"/>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1B86"/>
    <w:rsid w:val="00B81F9B"/>
    <w:rsid w:val="00B82504"/>
    <w:rsid w:val="00B8262F"/>
    <w:rsid w:val="00B834C4"/>
    <w:rsid w:val="00B8396F"/>
    <w:rsid w:val="00B83AD7"/>
    <w:rsid w:val="00B83C3B"/>
    <w:rsid w:val="00B84630"/>
    <w:rsid w:val="00B848C8"/>
    <w:rsid w:val="00B8495D"/>
    <w:rsid w:val="00B84D42"/>
    <w:rsid w:val="00B84DFF"/>
    <w:rsid w:val="00B84E3C"/>
    <w:rsid w:val="00B84FF5"/>
    <w:rsid w:val="00B851F9"/>
    <w:rsid w:val="00B8524C"/>
    <w:rsid w:val="00B857D2"/>
    <w:rsid w:val="00B85A76"/>
    <w:rsid w:val="00B86A81"/>
    <w:rsid w:val="00B87AC3"/>
    <w:rsid w:val="00B87D83"/>
    <w:rsid w:val="00B90A99"/>
    <w:rsid w:val="00B90BAA"/>
    <w:rsid w:val="00B91306"/>
    <w:rsid w:val="00B91571"/>
    <w:rsid w:val="00B92E7C"/>
    <w:rsid w:val="00B93089"/>
    <w:rsid w:val="00B9367B"/>
    <w:rsid w:val="00B94329"/>
    <w:rsid w:val="00B9491A"/>
    <w:rsid w:val="00B94951"/>
    <w:rsid w:val="00B95001"/>
    <w:rsid w:val="00B9528B"/>
    <w:rsid w:val="00B9535F"/>
    <w:rsid w:val="00B95624"/>
    <w:rsid w:val="00B959AF"/>
    <w:rsid w:val="00B9688F"/>
    <w:rsid w:val="00B97222"/>
    <w:rsid w:val="00B97644"/>
    <w:rsid w:val="00B97C28"/>
    <w:rsid w:val="00B97FFA"/>
    <w:rsid w:val="00BA0A93"/>
    <w:rsid w:val="00BA10D0"/>
    <w:rsid w:val="00BA162C"/>
    <w:rsid w:val="00BA2640"/>
    <w:rsid w:val="00BA29D0"/>
    <w:rsid w:val="00BA29F9"/>
    <w:rsid w:val="00BA35DA"/>
    <w:rsid w:val="00BA37D9"/>
    <w:rsid w:val="00BA47AF"/>
    <w:rsid w:val="00BA4A61"/>
    <w:rsid w:val="00BA4DF6"/>
    <w:rsid w:val="00BA4E97"/>
    <w:rsid w:val="00BA58FC"/>
    <w:rsid w:val="00BA5A58"/>
    <w:rsid w:val="00BA5A8B"/>
    <w:rsid w:val="00BA5CCE"/>
    <w:rsid w:val="00BA65D4"/>
    <w:rsid w:val="00BA66C8"/>
    <w:rsid w:val="00BA68BE"/>
    <w:rsid w:val="00BA6B5E"/>
    <w:rsid w:val="00BA6C3F"/>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7852"/>
    <w:rsid w:val="00BB7D24"/>
    <w:rsid w:val="00BB7EF1"/>
    <w:rsid w:val="00BC02D0"/>
    <w:rsid w:val="00BC12D9"/>
    <w:rsid w:val="00BC2291"/>
    <w:rsid w:val="00BC2B83"/>
    <w:rsid w:val="00BC349E"/>
    <w:rsid w:val="00BC3525"/>
    <w:rsid w:val="00BC387E"/>
    <w:rsid w:val="00BC3BA9"/>
    <w:rsid w:val="00BC3F38"/>
    <w:rsid w:val="00BC3F91"/>
    <w:rsid w:val="00BC433E"/>
    <w:rsid w:val="00BC508C"/>
    <w:rsid w:val="00BC5385"/>
    <w:rsid w:val="00BC53F1"/>
    <w:rsid w:val="00BC5CF3"/>
    <w:rsid w:val="00BC6712"/>
    <w:rsid w:val="00BC7578"/>
    <w:rsid w:val="00BD01CC"/>
    <w:rsid w:val="00BD0979"/>
    <w:rsid w:val="00BD0B15"/>
    <w:rsid w:val="00BD0C14"/>
    <w:rsid w:val="00BD1036"/>
    <w:rsid w:val="00BD2B87"/>
    <w:rsid w:val="00BD30FA"/>
    <w:rsid w:val="00BD3228"/>
    <w:rsid w:val="00BD4BA4"/>
    <w:rsid w:val="00BD4BF6"/>
    <w:rsid w:val="00BD5223"/>
    <w:rsid w:val="00BD594B"/>
    <w:rsid w:val="00BD69A6"/>
    <w:rsid w:val="00BD6B18"/>
    <w:rsid w:val="00BD6B9B"/>
    <w:rsid w:val="00BD6D47"/>
    <w:rsid w:val="00BD71CE"/>
    <w:rsid w:val="00BD7961"/>
    <w:rsid w:val="00BD7D3A"/>
    <w:rsid w:val="00BE02D8"/>
    <w:rsid w:val="00BE0859"/>
    <w:rsid w:val="00BE0F3C"/>
    <w:rsid w:val="00BE128F"/>
    <w:rsid w:val="00BE153D"/>
    <w:rsid w:val="00BE2186"/>
    <w:rsid w:val="00BE2526"/>
    <w:rsid w:val="00BE2628"/>
    <w:rsid w:val="00BE2F97"/>
    <w:rsid w:val="00BE430C"/>
    <w:rsid w:val="00BE46A7"/>
    <w:rsid w:val="00BE475E"/>
    <w:rsid w:val="00BE56F1"/>
    <w:rsid w:val="00BE63C7"/>
    <w:rsid w:val="00BE6C15"/>
    <w:rsid w:val="00BE6CD6"/>
    <w:rsid w:val="00BE7130"/>
    <w:rsid w:val="00BE72C7"/>
    <w:rsid w:val="00BE7468"/>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C32"/>
    <w:rsid w:val="00BF6FBE"/>
    <w:rsid w:val="00BF79EA"/>
    <w:rsid w:val="00BF7F1A"/>
    <w:rsid w:val="00C01063"/>
    <w:rsid w:val="00C012A2"/>
    <w:rsid w:val="00C0156C"/>
    <w:rsid w:val="00C02A2E"/>
    <w:rsid w:val="00C030DA"/>
    <w:rsid w:val="00C03A96"/>
    <w:rsid w:val="00C03AF1"/>
    <w:rsid w:val="00C03D24"/>
    <w:rsid w:val="00C043A5"/>
    <w:rsid w:val="00C047F1"/>
    <w:rsid w:val="00C04B99"/>
    <w:rsid w:val="00C0528A"/>
    <w:rsid w:val="00C05B1E"/>
    <w:rsid w:val="00C05DEC"/>
    <w:rsid w:val="00C0655E"/>
    <w:rsid w:val="00C07107"/>
    <w:rsid w:val="00C073D0"/>
    <w:rsid w:val="00C07C46"/>
    <w:rsid w:val="00C1043F"/>
    <w:rsid w:val="00C10ACC"/>
    <w:rsid w:val="00C1115C"/>
    <w:rsid w:val="00C114A6"/>
    <w:rsid w:val="00C122AC"/>
    <w:rsid w:val="00C12C56"/>
    <w:rsid w:val="00C12D97"/>
    <w:rsid w:val="00C13A9D"/>
    <w:rsid w:val="00C13FC1"/>
    <w:rsid w:val="00C1541C"/>
    <w:rsid w:val="00C15FD6"/>
    <w:rsid w:val="00C160DE"/>
    <w:rsid w:val="00C1636A"/>
    <w:rsid w:val="00C16C25"/>
    <w:rsid w:val="00C16F4C"/>
    <w:rsid w:val="00C17444"/>
    <w:rsid w:val="00C17622"/>
    <w:rsid w:val="00C178FB"/>
    <w:rsid w:val="00C179FC"/>
    <w:rsid w:val="00C2048E"/>
    <w:rsid w:val="00C20F06"/>
    <w:rsid w:val="00C21008"/>
    <w:rsid w:val="00C2137D"/>
    <w:rsid w:val="00C21E1A"/>
    <w:rsid w:val="00C223D3"/>
    <w:rsid w:val="00C22E1B"/>
    <w:rsid w:val="00C22E6D"/>
    <w:rsid w:val="00C23631"/>
    <w:rsid w:val="00C23905"/>
    <w:rsid w:val="00C24001"/>
    <w:rsid w:val="00C2433F"/>
    <w:rsid w:val="00C248E2"/>
    <w:rsid w:val="00C24C9A"/>
    <w:rsid w:val="00C24F7F"/>
    <w:rsid w:val="00C25560"/>
    <w:rsid w:val="00C25615"/>
    <w:rsid w:val="00C2708B"/>
    <w:rsid w:val="00C27394"/>
    <w:rsid w:val="00C274F6"/>
    <w:rsid w:val="00C27561"/>
    <w:rsid w:val="00C30E70"/>
    <w:rsid w:val="00C3153C"/>
    <w:rsid w:val="00C320AE"/>
    <w:rsid w:val="00C32130"/>
    <w:rsid w:val="00C323EF"/>
    <w:rsid w:val="00C32529"/>
    <w:rsid w:val="00C3321A"/>
    <w:rsid w:val="00C336DD"/>
    <w:rsid w:val="00C343E2"/>
    <w:rsid w:val="00C34FC0"/>
    <w:rsid w:val="00C34FFD"/>
    <w:rsid w:val="00C35115"/>
    <w:rsid w:val="00C35F04"/>
    <w:rsid w:val="00C372D0"/>
    <w:rsid w:val="00C37883"/>
    <w:rsid w:val="00C40756"/>
    <w:rsid w:val="00C4081E"/>
    <w:rsid w:val="00C40FD9"/>
    <w:rsid w:val="00C41479"/>
    <w:rsid w:val="00C41722"/>
    <w:rsid w:val="00C41F5D"/>
    <w:rsid w:val="00C4207A"/>
    <w:rsid w:val="00C42345"/>
    <w:rsid w:val="00C454C4"/>
    <w:rsid w:val="00C4552F"/>
    <w:rsid w:val="00C46074"/>
    <w:rsid w:val="00C47039"/>
    <w:rsid w:val="00C47096"/>
    <w:rsid w:val="00C47552"/>
    <w:rsid w:val="00C476F8"/>
    <w:rsid w:val="00C47865"/>
    <w:rsid w:val="00C5002A"/>
    <w:rsid w:val="00C502C7"/>
    <w:rsid w:val="00C50346"/>
    <w:rsid w:val="00C512D7"/>
    <w:rsid w:val="00C5173A"/>
    <w:rsid w:val="00C51B5C"/>
    <w:rsid w:val="00C51FF3"/>
    <w:rsid w:val="00C524B2"/>
    <w:rsid w:val="00C5261E"/>
    <w:rsid w:val="00C533FE"/>
    <w:rsid w:val="00C53F43"/>
    <w:rsid w:val="00C54440"/>
    <w:rsid w:val="00C546FC"/>
    <w:rsid w:val="00C55E62"/>
    <w:rsid w:val="00C5690D"/>
    <w:rsid w:val="00C57A65"/>
    <w:rsid w:val="00C6008C"/>
    <w:rsid w:val="00C604A2"/>
    <w:rsid w:val="00C60BE0"/>
    <w:rsid w:val="00C60CAB"/>
    <w:rsid w:val="00C60D9B"/>
    <w:rsid w:val="00C615B9"/>
    <w:rsid w:val="00C61DEA"/>
    <w:rsid w:val="00C62488"/>
    <w:rsid w:val="00C62918"/>
    <w:rsid w:val="00C63EF6"/>
    <w:rsid w:val="00C641E9"/>
    <w:rsid w:val="00C64CFC"/>
    <w:rsid w:val="00C6593B"/>
    <w:rsid w:val="00C659F3"/>
    <w:rsid w:val="00C664BD"/>
    <w:rsid w:val="00C665F3"/>
    <w:rsid w:val="00C66A51"/>
    <w:rsid w:val="00C66B60"/>
    <w:rsid w:val="00C66B86"/>
    <w:rsid w:val="00C677E7"/>
    <w:rsid w:val="00C67BE4"/>
    <w:rsid w:val="00C71464"/>
    <w:rsid w:val="00C7172C"/>
    <w:rsid w:val="00C71C78"/>
    <w:rsid w:val="00C71CE1"/>
    <w:rsid w:val="00C72D4F"/>
    <w:rsid w:val="00C72F4B"/>
    <w:rsid w:val="00C73572"/>
    <w:rsid w:val="00C73921"/>
    <w:rsid w:val="00C73D80"/>
    <w:rsid w:val="00C73DE0"/>
    <w:rsid w:val="00C73E95"/>
    <w:rsid w:val="00C755C7"/>
    <w:rsid w:val="00C758F1"/>
    <w:rsid w:val="00C7615E"/>
    <w:rsid w:val="00C76AEC"/>
    <w:rsid w:val="00C777DC"/>
    <w:rsid w:val="00C777F7"/>
    <w:rsid w:val="00C77C1D"/>
    <w:rsid w:val="00C77EDA"/>
    <w:rsid w:val="00C80BBA"/>
    <w:rsid w:val="00C814F3"/>
    <w:rsid w:val="00C81F27"/>
    <w:rsid w:val="00C826DB"/>
    <w:rsid w:val="00C83F74"/>
    <w:rsid w:val="00C84555"/>
    <w:rsid w:val="00C846DE"/>
    <w:rsid w:val="00C856C2"/>
    <w:rsid w:val="00C8679D"/>
    <w:rsid w:val="00C86F1D"/>
    <w:rsid w:val="00C875D0"/>
    <w:rsid w:val="00C87809"/>
    <w:rsid w:val="00C9040C"/>
    <w:rsid w:val="00C905BC"/>
    <w:rsid w:val="00C90A20"/>
    <w:rsid w:val="00C91A83"/>
    <w:rsid w:val="00C91DD4"/>
    <w:rsid w:val="00C921F0"/>
    <w:rsid w:val="00C923FD"/>
    <w:rsid w:val="00C928AF"/>
    <w:rsid w:val="00C92E0F"/>
    <w:rsid w:val="00C9313A"/>
    <w:rsid w:val="00C935E1"/>
    <w:rsid w:val="00C9462E"/>
    <w:rsid w:val="00C94CF9"/>
    <w:rsid w:val="00C956FF"/>
    <w:rsid w:val="00C95CE5"/>
    <w:rsid w:val="00C96B12"/>
    <w:rsid w:val="00C96B5E"/>
    <w:rsid w:val="00C971E7"/>
    <w:rsid w:val="00C972B8"/>
    <w:rsid w:val="00C9773E"/>
    <w:rsid w:val="00C97A29"/>
    <w:rsid w:val="00C97E0E"/>
    <w:rsid w:val="00C97E86"/>
    <w:rsid w:val="00CA02C6"/>
    <w:rsid w:val="00CA1939"/>
    <w:rsid w:val="00CA1BEE"/>
    <w:rsid w:val="00CA4087"/>
    <w:rsid w:val="00CA4931"/>
    <w:rsid w:val="00CA4A3D"/>
    <w:rsid w:val="00CA5387"/>
    <w:rsid w:val="00CA5C19"/>
    <w:rsid w:val="00CA626F"/>
    <w:rsid w:val="00CA62DD"/>
    <w:rsid w:val="00CA6F68"/>
    <w:rsid w:val="00CB00A4"/>
    <w:rsid w:val="00CB0AE1"/>
    <w:rsid w:val="00CB0BE8"/>
    <w:rsid w:val="00CB0E0D"/>
    <w:rsid w:val="00CB0F79"/>
    <w:rsid w:val="00CB1700"/>
    <w:rsid w:val="00CB1B64"/>
    <w:rsid w:val="00CB1FF4"/>
    <w:rsid w:val="00CB21EC"/>
    <w:rsid w:val="00CB260B"/>
    <w:rsid w:val="00CB359D"/>
    <w:rsid w:val="00CB3C4D"/>
    <w:rsid w:val="00CB414C"/>
    <w:rsid w:val="00CB41FE"/>
    <w:rsid w:val="00CB4DFC"/>
    <w:rsid w:val="00CB53B0"/>
    <w:rsid w:val="00CB5760"/>
    <w:rsid w:val="00CB58CA"/>
    <w:rsid w:val="00CB5CC1"/>
    <w:rsid w:val="00CB656C"/>
    <w:rsid w:val="00CB69C8"/>
    <w:rsid w:val="00CB6A28"/>
    <w:rsid w:val="00CB6BAA"/>
    <w:rsid w:val="00CB6C7F"/>
    <w:rsid w:val="00CC07DA"/>
    <w:rsid w:val="00CC0E20"/>
    <w:rsid w:val="00CC0F45"/>
    <w:rsid w:val="00CC119E"/>
    <w:rsid w:val="00CC14E2"/>
    <w:rsid w:val="00CC1ED0"/>
    <w:rsid w:val="00CC24F9"/>
    <w:rsid w:val="00CC38FC"/>
    <w:rsid w:val="00CC4789"/>
    <w:rsid w:val="00CC494D"/>
    <w:rsid w:val="00CC495B"/>
    <w:rsid w:val="00CC4B29"/>
    <w:rsid w:val="00CC4D4C"/>
    <w:rsid w:val="00CC56A6"/>
    <w:rsid w:val="00CC5CC5"/>
    <w:rsid w:val="00CC5FBE"/>
    <w:rsid w:val="00CC645B"/>
    <w:rsid w:val="00CC6A5D"/>
    <w:rsid w:val="00CC6A66"/>
    <w:rsid w:val="00CC6DC8"/>
    <w:rsid w:val="00CC6ED8"/>
    <w:rsid w:val="00CC6F5A"/>
    <w:rsid w:val="00CC7139"/>
    <w:rsid w:val="00CC7313"/>
    <w:rsid w:val="00CC7489"/>
    <w:rsid w:val="00CC79C5"/>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5813"/>
    <w:rsid w:val="00CD64A4"/>
    <w:rsid w:val="00CD653A"/>
    <w:rsid w:val="00CD67C4"/>
    <w:rsid w:val="00CD6A52"/>
    <w:rsid w:val="00CD7B4E"/>
    <w:rsid w:val="00CE0AD0"/>
    <w:rsid w:val="00CE1177"/>
    <w:rsid w:val="00CE16A2"/>
    <w:rsid w:val="00CE2005"/>
    <w:rsid w:val="00CE21E9"/>
    <w:rsid w:val="00CE2454"/>
    <w:rsid w:val="00CE2623"/>
    <w:rsid w:val="00CE2865"/>
    <w:rsid w:val="00CE2CF5"/>
    <w:rsid w:val="00CE35BE"/>
    <w:rsid w:val="00CE3797"/>
    <w:rsid w:val="00CE3E67"/>
    <w:rsid w:val="00CE3F0E"/>
    <w:rsid w:val="00CE41A4"/>
    <w:rsid w:val="00CE44E8"/>
    <w:rsid w:val="00CE5295"/>
    <w:rsid w:val="00CE5B24"/>
    <w:rsid w:val="00CE6204"/>
    <w:rsid w:val="00CE6829"/>
    <w:rsid w:val="00CE7047"/>
    <w:rsid w:val="00CE7819"/>
    <w:rsid w:val="00CE7F09"/>
    <w:rsid w:val="00CF0344"/>
    <w:rsid w:val="00CF0AE7"/>
    <w:rsid w:val="00CF1F17"/>
    <w:rsid w:val="00CF2DBC"/>
    <w:rsid w:val="00CF2E0D"/>
    <w:rsid w:val="00CF3490"/>
    <w:rsid w:val="00CF3877"/>
    <w:rsid w:val="00CF497F"/>
    <w:rsid w:val="00CF5457"/>
    <w:rsid w:val="00CF588F"/>
    <w:rsid w:val="00CF6B5F"/>
    <w:rsid w:val="00CF6CAF"/>
    <w:rsid w:val="00CF6E97"/>
    <w:rsid w:val="00CF6FD8"/>
    <w:rsid w:val="00CF74C8"/>
    <w:rsid w:val="00D0030B"/>
    <w:rsid w:val="00D00B2C"/>
    <w:rsid w:val="00D00D83"/>
    <w:rsid w:val="00D01087"/>
    <w:rsid w:val="00D01883"/>
    <w:rsid w:val="00D03203"/>
    <w:rsid w:val="00D03CDD"/>
    <w:rsid w:val="00D03F75"/>
    <w:rsid w:val="00D0419A"/>
    <w:rsid w:val="00D0486F"/>
    <w:rsid w:val="00D04C2B"/>
    <w:rsid w:val="00D04CD8"/>
    <w:rsid w:val="00D04D38"/>
    <w:rsid w:val="00D055BA"/>
    <w:rsid w:val="00D0632D"/>
    <w:rsid w:val="00D07CD0"/>
    <w:rsid w:val="00D07FB5"/>
    <w:rsid w:val="00D105A2"/>
    <w:rsid w:val="00D10611"/>
    <w:rsid w:val="00D1076B"/>
    <w:rsid w:val="00D1104E"/>
    <w:rsid w:val="00D11CC5"/>
    <w:rsid w:val="00D11EAD"/>
    <w:rsid w:val="00D11FDF"/>
    <w:rsid w:val="00D12350"/>
    <w:rsid w:val="00D124C3"/>
    <w:rsid w:val="00D12697"/>
    <w:rsid w:val="00D12F22"/>
    <w:rsid w:val="00D136A9"/>
    <w:rsid w:val="00D13FD7"/>
    <w:rsid w:val="00D14467"/>
    <w:rsid w:val="00D14CC8"/>
    <w:rsid w:val="00D150EB"/>
    <w:rsid w:val="00D156DE"/>
    <w:rsid w:val="00D15CEA"/>
    <w:rsid w:val="00D15D45"/>
    <w:rsid w:val="00D15DF9"/>
    <w:rsid w:val="00D1612A"/>
    <w:rsid w:val="00D166EE"/>
    <w:rsid w:val="00D16E42"/>
    <w:rsid w:val="00D202DB"/>
    <w:rsid w:val="00D20A48"/>
    <w:rsid w:val="00D20E13"/>
    <w:rsid w:val="00D214B5"/>
    <w:rsid w:val="00D21B0B"/>
    <w:rsid w:val="00D21EC2"/>
    <w:rsid w:val="00D2282C"/>
    <w:rsid w:val="00D22CC7"/>
    <w:rsid w:val="00D23B47"/>
    <w:rsid w:val="00D23B8F"/>
    <w:rsid w:val="00D24257"/>
    <w:rsid w:val="00D25837"/>
    <w:rsid w:val="00D26292"/>
    <w:rsid w:val="00D265D7"/>
    <w:rsid w:val="00D2698D"/>
    <w:rsid w:val="00D30010"/>
    <w:rsid w:val="00D30014"/>
    <w:rsid w:val="00D30329"/>
    <w:rsid w:val="00D303F2"/>
    <w:rsid w:val="00D309EC"/>
    <w:rsid w:val="00D316DA"/>
    <w:rsid w:val="00D32BEE"/>
    <w:rsid w:val="00D3303C"/>
    <w:rsid w:val="00D332DD"/>
    <w:rsid w:val="00D334BB"/>
    <w:rsid w:val="00D33EC4"/>
    <w:rsid w:val="00D342C8"/>
    <w:rsid w:val="00D352BB"/>
    <w:rsid w:val="00D35627"/>
    <w:rsid w:val="00D35DC5"/>
    <w:rsid w:val="00D360FC"/>
    <w:rsid w:val="00D36C48"/>
    <w:rsid w:val="00D36E4C"/>
    <w:rsid w:val="00D36EA5"/>
    <w:rsid w:val="00D36EF2"/>
    <w:rsid w:val="00D37386"/>
    <w:rsid w:val="00D37992"/>
    <w:rsid w:val="00D4011E"/>
    <w:rsid w:val="00D40189"/>
    <w:rsid w:val="00D40312"/>
    <w:rsid w:val="00D405EF"/>
    <w:rsid w:val="00D4103F"/>
    <w:rsid w:val="00D41082"/>
    <w:rsid w:val="00D411FF"/>
    <w:rsid w:val="00D413C8"/>
    <w:rsid w:val="00D41FD5"/>
    <w:rsid w:val="00D4206B"/>
    <w:rsid w:val="00D42CE5"/>
    <w:rsid w:val="00D43653"/>
    <w:rsid w:val="00D436BE"/>
    <w:rsid w:val="00D44641"/>
    <w:rsid w:val="00D4493E"/>
    <w:rsid w:val="00D456B4"/>
    <w:rsid w:val="00D46370"/>
    <w:rsid w:val="00D468A8"/>
    <w:rsid w:val="00D46B4A"/>
    <w:rsid w:val="00D46D18"/>
    <w:rsid w:val="00D47609"/>
    <w:rsid w:val="00D47AE7"/>
    <w:rsid w:val="00D47F63"/>
    <w:rsid w:val="00D5113A"/>
    <w:rsid w:val="00D5134B"/>
    <w:rsid w:val="00D519E9"/>
    <w:rsid w:val="00D51BD1"/>
    <w:rsid w:val="00D5298D"/>
    <w:rsid w:val="00D537F2"/>
    <w:rsid w:val="00D53EEB"/>
    <w:rsid w:val="00D53FED"/>
    <w:rsid w:val="00D540B8"/>
    <w:rsid w:val="00D54420"/>
    <w:rsid w:val="00D548F5"/>
    <w:rsid w:val="00D55926"/>
    <w:rsid w:val="00D55EB7"/>
    <w:rsid w:val="00D57AF7"/>
    <w:rsid w:val="00D57BAE"/>
    <w:rsid w:val="00D600AE"/>
    <w:rsid w:val="00D60529"/>
    <w:rsid w:val="00D6065F"/>
    <w:rsid w:val="00D60ECC"/>
    <w:rsid w:val="00D61182"/>
    <w:rsid w:val="00D61682"/>
    <w:rsid w:val="00D61EC5"/>
    <w:rsid w:val="00D620F5"/>
    <w:rsid w:val="00D636B6"/>
    <w:rsid w:val="00D63A54"/>
    <w:rsid w:val="00D64DAA"/>
    <w:rsid w:val="00D65103"/>
    <w:rsid w:val="00D65390"/>
    <w:rsid w:val="00D653F0"/>
    <w:rsid w:val="00D65900"/>
    <w:rsid w:val="00D65C6C"/>
    <w:rsid w:val="00D6683D"/>
    <w:rsid w:val="00D66AA0"/>
    <w:rsid w:val="00D66DB7"/>
    <w:rsid w:val="00D67F0A"/>
    <w:rsid w:val="00D7064D"/>
    <w:rsid w:val="00D71074"/>
    <w:rsid w:val="00D71435"/>
    <w:rsid w:val="00D719FA"/>
    <w:rsid w:val="00D720CF"/>
    <w:rsid w:val="00D730FA"/>
    <w:rsid w:val="00D73402"/>
    <w:rsid w:val="00D73999"/>
    <w:rsid w:val="00D73A65"/>
    <w:rsid w:val="00D73E83"/>
    <w:rsid w:val="00D74365"/>
    <w:rsid w:val="00D744F9"/>
    <w:rsid w:val="00D75A4C"/>
    <w:rsid w:val="00D75F40"/>
    <w:rsid w:val="00D76B19"/>
    <w:rsid w:val="00D76FCA"/>
    <w:rsid w:val="00D77462"/>
    <w:rsid w:val="00D77E68"/>
    <w:rsid w:val="00D80818"/>
    <w:rsid w:val="00D80B14"/>
    <w:rsid w:val="00D80ECA"/>
    <w:rsid w:val="00D8174F"/>
    <w:rsid w:val="00D81874"/>
    <w:rsid w:val="00D818E2"/>
    <w:rsid w:val="00D81DA9"/>
    <w:rsid w:val="00D81FAB"/>
    <w:rsid w:val="00D8227C"/>
    <w:rsid w:val="00D823C0"/>
    <w:rsid w:val="00D82F08"/>
    <w:rsid w:val="00D8321D"/>
    <w:rsid w:val="00D8363C"/>
    <w:rsid w:val="00D838A4"/>
    <w:rsid w:val="00D83D85"/>
    <w:rsid w:val="00D844CB"/>
    <w:rsid w:val="00D84B8B"/>
    <w:rsid w:val="00D850B7"/>
    <w:rsid w:val="00D8549B"/>
    <w:rsid w:val="00D8563A"/>
    <w:rsid w:val="00D859D1"/>
    <w:rsid w:val="00D86450"/>
    <w:rsid w:val="00D86BC0"/>
    <w:rsid w:val="00D86D26"/>
    <w:rsid w:val="00D909B0"/>
    <w:rsid w:val="00D909D0"/>
    <w:rsid w:val="00D90DA3"/>
    <w:rsid w:val="00D911B3"/>
    <w:rsid w:val="00D913B1"/>
    <w:rsid w:val="00D91588"/>
    <w:rsid w:val="00D92F3D"/>
    <w:rsid w:val="00D93E86"/>
    <w:rsid w:val="00D946B9"/>
    <w:rsid w:val="00D9558A"/>
    <w:rsid w:val="00D958B7"/>
    <w:rsid w:val="00D95B85"/>
    <w:rsid w:val="00D9635B"/>
    <w:rsid w:val="00D969C3"/>
    <w:rsid w:val="00D973FD"/>
    <w:rsid w:val="00D976AB"/>
    <w:rsid w:val="00D97AC3"/>
    <w:rsid w:val="00DA08C6"/>
    <w:rsid w:val="00DA0BC0"/>
    <w:rsid w:val="00DA1230"/>
    <w:rsid w:val="00DA123C"/>
    <w:rsid w:val="00DA1CF7"/>
    <w:rsid w:val="00DA27E8"/>
    <w:rsid w:val="00DA3219"/>
    <w:rsid w:val="00DA458F"/>
    <w:rsid w:val="00DA459F"/>
    <w:rsid w:val="00DA4A64"/>
    <w:rsid w:val="00DA56AE"/>
    <w:rsid w:val="00DA5EC0"/>
    <w:rsid w:val="00DA6FF6"/>
    <w:rsid w:val="00DA7A18"/>
    <w:rsid w:val="00DA7A36"/>
    <w:rsid w:val="00DA7C37"/>
    <w:rsid w:val="00DA7D3F"/>
    <w:rsid w:val="00DA7D72"/>
    <w:rsid w:val="00DB0C6D"/>
    <w:rsid w:val="00DB0CA2"/>
    <w:rsid w:val="00DB10D7"/>
    <w:rsid w:val="00DB1B73"/>
    <w:rsid w:val="00DB1BC8"/>
    <w:rsid w:val="00DB24B3"/>
    <w:rsid w:val="00DB2D17"/>
    <w:rsid w:val="00DB30B1"/>
    <w:rsid w:val="00DB3144"/>
    <w:rsid w:val="00DB38F8"/>
    <w:rsid w:val="00DB4700"/>
    <w:rsid w:val="00DB4B26"/>
    <w:rsid w:val="00DB4EBE"/>
    <w:rsid w:val="00DB55CA"/>
    <w:rsid w:val="00DB635A"/>
    <w:rsid w:val="00DB666A"/>
    <w:rsid w:val="00DB6B0C"/>
    <w:rsid w:val="00DB6C79"/>
    <w:rsid w:val="00DB6CBE"/>
    <w:rsid w:val="00DB71A8"/>
    <w:rsid w:val="00DB756A"/>
    <w:rsid w:val="00DC0116"/>
    <w:rsid w:val="00DC107F"/>
    <w:rsid w:val="00DC1FB2"/>
    <w:rsid w:val="00DC2A0D"/>
    <w:rsid w:val="00DC2B59"/>
    <w:rsid w:val="00DC37C2"/>
    <w:rsid w:val="00DC41DC"/>
    <w:rsid w:val="00DC44B7"/>
    <w:rsid w:val="00DC4CD9"/>
    <w:rsid w:val="00DC6115"/>
    <w:rsid w:val="00DC675D"/>
    <w:rsid w:val="00DC6C27"/>
    <w:rsid w:val="00DC6E30"/>
    <w:rsid w:val="00DD01C4"/>
    <w:rsid w:val="00DD0EB9"/>
    <w:rsid w:val="00DD0EBB"/>
    <w:rsid w:val="00DD12AA"/>
    <w:rsid w:val="00DD18FA"/>
    <w:rsid w:val="00DD1C96"/>
    <w:rsid w:val="00DD1D22"/>
    <w:rsid w:val="00DD331A"/>
    <w:rsid w:val="00DD346E"/>
    <w:rsid w:val="00DD34D4"/>
    <w:rsid w:val="00DD36FB"/>
    <w:rsid w:val="00DD3A8D"/>
    <w:rsid w:val="00DD3DD5"/>
    <w:rsid w:val="00DD42F7"/>
    <w:rsid w:val="00DD4CA9"/>
    <w:rsid w:val="00DD505B"/>
    <w:rsid w:val="00DD51D1"/>
    <w:rsid w:val="00DD57BF"/>
    <w:rsid w:val="00DD5AF4"/>
    <w:rsid w:val="00DD6296"/>
    <w:rsid w:val="00DD63BE"/>
    <w:rsid w:val="00DD64C5"/>
    <w:rsid w:val="00DD6657"/>
    <w:rsid w:val="00DD68DB"/>
    <w:rsid w:val="00DD6EA5"/>
    <w:rsid w:val="00DD7C82"/>
    <w:rsid w:val="00DE093B"/>
    <w:rsid w:val="00DE1345"/>
    <w:rsid w:val="00DE17A6"/>
    <w:rsid w:val="00DE182E"/>
    <w:rsid w:val="00DE1F27"/>
    <w:rsid w:val="00DE2802"/>
    <w:rsid w:val="00DE2840"/>
    <w:rsid w:val="00DE2CF4"/>
    <w:rsid w:val="00DE3639"/>
    <w:rsid w:val="00DE39D4"/>
    <w:rsid w:val="00DE3A98"/>
    <w:rsid w:val="00DE3F47"/>
    <w:rsid w:val="00DE40F2"/>
    <w:rsid w:val="00DE4B0E"/>
    <w:rsid w:val="00DE5441"/>
    <w:rsid w:val="00DE645A"/>
    <w:rsid w:val="00DE6A07"/>
    <w:rsid w:val="00DE6B0A"/>
    <w:rsid w:val="00DE6D56"/>
    <w:rsid w:val="00DE7385"/>
    <w:rsid w:val="00DE7401"/>
    <w:rsid w:val="00DE77A1"/>
    <w:rsid w:val="00DF1CD2"/>
    <w:rsid w:val="00DF27AE"/>
    <w:rsid w:val="00DF4D05"/>
    <w:rsid w:val="00DF54F8"/>
    <w:rsid w:val="00DF57D7"/>
    <w:rsid w:val="00DF5A64"/>
    <w:rsid w:val="00DF5C3E"/>
    <w:rsid w:val="00DF653C"/>
    <w:rsid w:val="00DF67F7"/>
    <w:rsid w:val="00DF72DA"/>
    <w:rsid w:val="00DF73B9"/>
    <w:rsid w:val="00DF7473"/>
    <w:rsid w:val="00DF7B46"/>
    <w:rsid w:val="00E0013E"/>
    <w:rsid w:val="00E0033C"/>
    <w:rsid w:val="00E00A6C"/>
    <w:rsid w:val="00E016E2"/>
    <w:rsid w:val="00E01DBC"/>
    <w:rsid w:val="00E01FE5"/>
    <w:rsid w:val="00E0212F"/>
    <w:rsid w:val="00E02423"/>
    <w:rsid w:val="00E02A2B"/>
    <w:rsid w:val="00E0370D"/>
    <w:rsid w:val="00E038A1"/>
    <w:rsid w:val="00E03BB3"/>
    <w:rsid w:val="00E03C37"/>
    <w:rsid w:val="00E05308"/>
    <w:rsid w:val="00E0604F"/>
    <w:rsid w:val="00E06080"/>
    <w:rsid w:val="00E060CD"/>
    <w:rsid w:val="00E061CB"/>
    <w:rsid w:val="00E061D8"/>
    <w:rsid w:val="00E06B46"/>
    <w:rsid w:val="00E078F8"/>
    <w:rsid w:val="00E07F71"/>
    <w:rsid w:val="00E102ED"/>
    <w:rsid w:val="00E1094E"/>
    <w:rsid w:val="00E10DEB"/>
    <w:rsid w:val="00E11741"/>
    <w:rsid w:val="00E11A8B"/>
    <w:rsid w:val="00E11F85"/>
    <w:rsid w:val="00E12283"/>
    <w:rsid w:val="00E12B1E"/>
    <w:rsid w:val="00E12BCB"/>
    <w:rsid w:val="00E133AE"/>
    <w:rsid w:val="00E1361A"/>
    <w:rsid w:val="00E14E76"/>
    <w:rsid w:val="00E14F54"/>
    <w:rsid w:val="00E152C7"/>
    <w:rsid w:val="00E15352"/>
    <w:rsid w:val="00E153C6"/>
    <w:rsid w:val="00E1589F"/>
    <w:rsid w:val="00E15FC9"/>
    <w:rsid w:val="00E16AAC"/>
    <w:rsid w:val="00E170AF"/>
    <w:rsid w:val="00E2046E"/>
    <w:rsid w:val="00E21328"/>
    <w:rsid w:val="00E21C82"/>
    <w:rsid w:val="00E233F0"/>
    <w:rsid w:val="00E233F9"/>
    <w:rsid w:val="00E24061"/>
    <w:rsid w:val="00E241A8"/>
    <w:rsid w:val="00E24A28"/>
    <w:rsid w:val="00E24B7E"/>
    <w:rsid w:val="00E25B05"/>
    <w:rsid w:val="00E26BA8"/>
    <w:rsid w:val="00E2738F"/>
    <w:rsid w:val="00E279E8"/>
    <w:rsid w:val="00E27F09"/>
    <w:rsid w:val="00E31550"/>
    <w:rsid w:val="00E324C7"/>
    <w:rsid w:val="00E33AB0"/>
    <w:rsid w:val="00E34A81"/>
    <w:rsid w:val="00E3556A"/>
    <w:rsid w:val="00E359B7"/>
    <w:rsid w:val="00E36073"/>
    <w:rsid w:val="00E3620D"/>
    <w:rsid w:val="00E363C6"/>
    <w:rsid w:val="00E3680F"/>
    <w:rsid w:val="00E37936"/>
    <w:rsid w:val="00E37DAE"/>
    <w:rsid w:val="00E4177E"/>
    <w:rsid w:val="00E41DD5"/>
    <w:rsid w:val="00E42C0D"/>
    <w:rsid w:val="00E43997"/>
    <w:rsid w:val="00E439F2"/>
    <w:rsid w:val="00E43A63"/>
    <w:rsid w:val="00E44380"/>
    <w:rsid w:val="00E44978"/>
    <w:rsid w:val="00E4533A"/>
    <w:rsid w:val="00E45609"/>
    <w:rsid w:val="00E4576C"/>
    <w:rsid w:val="00E45B2A"/>
    <w:rsid w:val="00E45F92"/>
    <w:rsid w:val="00E4745E"/>
    <w:rsid w:val="00E4793B"/>
    <w:rsid w:val="00E503A9"/>
    <w:rsid w:val="00E509BB"/>
    <w:rsid w:val="00E518A6"/>
    <w:rsid w:val="00E51EB6"/>
    <w:rsid w:val="00E52329"/>
    <w:rsid w:val="00E52FEB"/>
    <w:rsid w:val="00E53256"/>
    <w:rsid w:val="00E53678"/>
    <w:rsid w:val="00E53993"/>
    <w:rsid w:val="00E53CB4"/>
    <w:rsid w:val="00E54597"/>
    <w:rsid w:val="00E54837"/>
    <w:rsid w:val="00E54EA0"/>
    <w:rsid w:val="00E55244"/>
    <w:rsid w:val="00E5552E"/>
    <w:rsid w:val="00E55D61"/>
    <w:rsid w:val="00E56301"/>
    <w:rsid w:val="00E578E5"/>
    <w:rsid w:val="00E5791A"/>
    <w:rsid w:val="00E579CF"/>
    <w:rsid w:val="00E57C00"/>
    <w:rsid w:val="00E602FD"/>
    <w:rsid w:val="00E60D83"/>
    <w:rsid w:val="00E615FA"/>
    <w:rsid w:val="00E61EFB"/>
    <w:rsid w:val="00E623E1"/>
    <w:rsid w:val="00E62579"/>
    <w:rsid w:val="00E64636"/>
    <w:rsid w:val="00E64BD3"/>
    <w:rsid w:val="00E64D61"/>
    <w:rsid w:val="00E64E5D"/>
    <w:rsid w:val="00E660DE"/>
    <w:rsid w:val="00E664C3"/>
    <w:rsid w:val="00E66AD6"/>
    <w:rsid w:val="00E670B2"/>
    <w:rsid w:val="00E672F6"/>
    <w:rsid w:val="00E674B9"/>
    <w:rsid w:val="00E67D9E"/>
    <w:rsid w:val="00E67EBE"/>
    <w:rsid w:val="00E7008E"/>
    <w:rsid w:val="00E70CA9"/>
    <w:rsid w:val="00E70DA6"/>
    <w:rsid w:val="00E712DD"/>
    <w:rsid w:val="00E71736"/>
    <w:rsid w:val="00E71945"/>
    <w:rsid w:val="00E719DA"/>
    <w:rsid w:val="00E71AD5"/>
    <w:rsid w:val="00E73471"/>
    <w:rsid w:val="00E73B5D"/>
    <w:rsid w:val="00E740CF"/>
    <w:rsid w:val="00E748A7"/>
    <w:rsid w:val="00E749A0"/>
    <w:rsid w:val="00E74EEA"/>
    <w:rsid w:val="00E7515B"/>
    <w:rsid w:val="00E756A6"/>
    <w:rsid w:val="00E75C37"/>
    <w:rsid w:val="00E76414"/>
    <w:rsid w:val="00E76EDA"/>
    <w:rsid w:val="00E76F4F"/>
    <w:rsid w:val="00E774A3"/>
    <w:rsid w:val="00E77824"/>
    <w:rsid w:val="00E808CD"/>
    <w:rsid w:val="00E80A9B"/>
    <w:rsid w:val="00E81C71"/>
    <w:rsid w:val="00E827D2"/>
    <w:rsid w:val="00E82A74"/>
    <w:rsid w:val="00E8316A"/>
    <w:rsid w:val="00E8327C"/>
    <w:rsid w:val="00E8417C"/>
    <w:rsid w:val="00E84203"/>
    <w:rsid w:val="00E84D25"/>
    <w:rsid w:val="00E85E43"/>
    <w:rsid w:val="00E86CAC"/>
    <w:rsid w:val="00E871EE"/>
    <w:rsid w:val="00E87369"/>
    <w:rsid w:val="00E873AD"/>
    <w:rsid w:val="00E879F1"/>
    <w:rsid w:val="00E90A03"/>
    <w:rsid w:val="00E90AD4"/>
    <w:rsid w:val="00E9142B"/>
    <w:rsid w:val="00E916D4"/>
    <w:rsid w:val="00E92170"/>
    <w:rsid w:val="00E924E9"/>
    <w:rsid w:val="00E92983"/>
    <w:rsid w:val="00E92B93"/>
    <w:rsid w:val="00E92F51"/>
    <w:rsid w:val="00E930AA"/>
    <w:rsid w:val="00E9353E"/>
    <w:rsid w:val="00E93AF6"/>
    <w:rsid w:val="00E940D6"/>
    <w:rsid w:val="00E952B5"/>
    <w:rsid w:val="00E95DE9"/>
    <w:rsid w:val="00E9690F"/>
    <w:rsid w:val="00E96EAC"/>
    <w:rsid w:val="00E97520"/>
    <w:rsid w:val="00E97DD8"/>
    <w:rsid w:val="00E97F38"/>
    <w:rsid w:val="00EA03CF"/>
    <w:rsid w:val="00EA158B"/>
    <w:rsid w:val="00EA20F0"/>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F22"/>
    <w:rsid w:val="00EB1C65"/>
    <w:rsid w:val="00EB1D21"/>
    <w:rsid w:val="00EB2184"/>
    <w:rsid w:val="00EB2518"/>
    <w:rsid w:val="00EB27BA"/>
    <w:rsid w:val="00EB3201"/>
    <w:rsid w:val="00EB3C75"/>
    <w:rsid w:val="00EB414A"/>
    <w:rsid w:val="00EB4190"/>
    <w:rsid w:val="00EB420F"/>
    <w:rsid w:val="00EB4292"/>
    <w:rsid w:val="00EB59C3"/>
    <w:rsid w:val="00EB62B0"/>
    <w:rsid w:val="00EB7125"/>
    <w:rsid w:val="00EB72EC"/>
    <w:rsid w:val="00EB7846"/>
    <w:rsid w:val="00EB7990"/>
    <w:rsid w:val="00EB7B41"/>
    <w:rsid w:val="00EB7CB6"/>
    <w:rsid w:val="00EB7E46"/>
    <w:rsid w:val="00EC09F0"/>
    <w:rsid w:val="00EC09F3"/>
    <w:rsid w:val="00EC0AD9"/>
    <w:rsid w:val="00EC0BF2"/>
    <w:rsid w:val="00EC0C38"/>
    <w:rsid w:val="00EC0D78"/>
    <w:rsid w:val="00EC249E"/>
    <w:rsid w:val="00EC2FEC"/>
    <w:rsid w:val="00EC320A"/>
    <w:rsid w:val="00EC32A8"/>
    <w:rsid w:val="00EC32D1"/>
    <w:rsid w:val="00EC3FC4"/>
    <w:rsid w:val="00EC530B"/>
    <w:rsid w:val="00EC5682"/>
    <w:rsid w:val="00EC5FFF"/>
    <w:rsid w:val="00EC6EED"/>
    <w:rsid w:val="00EC7750"/>
    <w:rsid w:val="00EC799D"/>
    <w:rsid w:val="00ED07E8"/>
    <w:rsid w:val="00ED0E04"/>
    <w:rsid w:val="00ED0FE3"/>
    <w:rsid w:val="00ED2B01"/>
    <w:rsid w:val="00ED4299"/>
    <w:rsid w:val="00ED501D"/>
    <w:rsid w:val="00ED5700"/>
    <w:rsid w:val="00ED5B7D"/>
    <w:rsid w:val="00ED7967"/>
    <w:rsid w:val="00ED7C6F"/>
    <w:rsid w:val="00ED7F75"/>
    <w:rsid w:val="00EE0418"/>
    <w:rsid w:val="00EE051F"/>
    <w:rsid w:val="00EE0641"/>
    <w:rsid w:val="00EE0A70"/>
    <w:rsid w:val="00EE1861"/>
    <w:rsid w:val="00EE1AA2"/>
    <w:rsid w:val="00EE1DF0"/>
    <w:rsid w:val="00EE2121"/>
    <w:rsid w:val="00EE2524"/>
    <w:rsid w:val="00EE281F"/>
    <w:rsid w:val="00EE37D4"/>
    <w:rsid w:val="00EE416F"/>
    <w:rsid w:val="00EE4188"/>
    <w:rsid w:val="00EE465F"/>
    <w:rsid w:val="00EE5BE8"/>
    <w:rsid w:val="00EE6670"/>
    <w:rsid w:val="00EE6BD0"/>
    <w:rsid w:val="00EE7558"/>
    <w:rsid w:val="00EE773F"/>
    <w:rsid w:val="00EE7E0E"/>
    <w:rsid w:val="00EF015E"/>
    <w:rsid w:val="00EF1A91"/>
    <w:rsid w:val="00EF1B84"/>
    <w:rsid w:val="00EF1E35"/>
    <w:rsid w:val="00EF220A"/>
    <w:rsid w:val="00EF2FDF"/>
    <w:rsid w:val="00EF3466"/>
    <w:rsid w:val="00EF3836"/>
    <w:rsid w:val="00EF4150"/>
    <w:rsid w:val="00EF4614"/>
    <w:rsid w:val="00EF46E6"/>
    <w:rsid w:val="00EF5C63"/>
    <w:rsid w:val="00EF63C7"/>
    <w:rsid w:val="00EF68F4"/>
    <w:rsid w:val="00EF69F4"/>
    <w:rsid w:val="00EF6FAE"/>
    <w:rsid w:val="00EF7AFB"/>
    <w:rsid w:val="00EF7DEF"/>
    <w:rsid w:val="00F00071"/>
    <w:rsid w:val="00F00228"/>
    <w:rsid w:val="00F006FB"/>
    <w:rsid w:val="00F00E33"/>
    <w:rsid w:val="00F023FE"/>
    <w:rsid w:val="00F0275B"/>
    <w:rsid w:val="00F02D83"/>
    <w:rsid w:val="00F033F0"/>
    <w:rsid w:val="00F0345C"/>
    <w:rsid w:val="00F04345"/>
    <w:rsid w:val="00F04633"/>
    <w:rsid w:val="00F04D31"/>
    <w:rsid w:val="00F050DB"/>
    <w:rsid w:val="00F0637E"/>
    <w:rsid w:val="00F07678"/>
    <w:rsid w:val="00F07705"/>
    <w:rsid w:val="00F07751"/>
    <w:rsid w:val="00F0791F"/>
    <w:rsid w:val="00F07DD0"/>
    <w:rsid w:val="00F1026A"/>
    <w:rsid w:val="00F107EC"/>
    <w:rsid w:val="00F112BE"/>
    <w:rsid w:val="00F11376"/>
    <w:rsid w:val="00F119D3"/>
    <w:rsid w:val="00F11F04"/>
    <w:rsid w:val="00F12823"/>
    <w:rsid w:val="00F129A1"/>
    <w:rsid w:val="00F1349A"/>
    <w:rsid w:val="00F13F24"/>
    <w:rsid w:val="00F148A3"/>
    <w:rsid w:val="00F149C5"/>
    <w:rsid w:val="00F14E69"/>
    <w:rsid w:val="00F15214"/>
    <w:rsid w:val="00F1569A"/>
    <w:rsid w:val="00F16442"/>
    <w:rsid w:val="00F166B9"/>
    <w:rsid w:val="00F167D9"/>
    <w:rsid w:val="00F16C7C"/>
    <w:rsid w:val="00F16ED5"/>
    <w:rsid w:val="00F170D6"/>
    <w:rsid w:val="00F20C04"/>
    <w:rsid w:val="00F2127E"/>
    <w:rsid w:val="00F2255B"/>
    <w:rsid w:val="00F2289C"/>
    <w:rsid w:val="00F22A74"/>
    <w:rsid w:val="00F232CD"/>
    <w:rsid w:val="00F2349D"/>
    <w:rsid w:val="00F2367E"/>
    <w:rsid w:val="00F23885"/>
    <w:rsid w:val="00F23EEF"/>
    <w:rsid w:val="00F240A7"/>
    <w:rsid w:val="00F24970"/>
    <w:rsid w:val="00F24AFD"/>
    <w:rsid w:val="00F24E37"/>
    <w:rsid w:val="00F24F84"/>
    <w:rsid w:val="00F25425"/>
    <w:rsid w:val="00F256D1"/>
    <w:rsid w:val="00F25B12"/>
    <w:rsid w:val="00F262D0"/>
    <w:rsid w:val="00F26E34"/>
    <w:rsid w:val="00F278DE"/>
    <w:rsid w:val="00F27BCC"/>
    <w:rsid w:val="00F27DC1"/>
    <w:rsid w:val="00F30001"/>
    <w:rsid w:val="00F3051D"/>
    <w:rsid w:val="00F30D67"/>
    <w:rsid w:val="00F3164F"/>
    <w:rsid w:val="00F317B7"/>
    <w:rsid w:val="00F31FE8"/>
    <w:rsid w:val="00F32C5B"/>
    <w:rsid w:val="00F3398F"/>
    <w:rsid w:val="00F33E2B"/>
    <w:rsid w:val="00F3402B"/>
    <w:rsid w:val="00F346B0"/>
    <w:rsid w:val="00F3478A"/>
    <w:rsid w:val="00F34C9C"/>
    <w:rsid w:val="00F34FA1"/>
    <w:rsid w:val="00F34FDA"/>
    <w:rsid w:val="00F35510"/>
    <w:rsid w:val="00F36CE0"/>
    <w:rsid w:val="00F37117"/>
    <w:rsid w:val="00F37CE5"/>
    <w:rsid w:val="00F37E9A"/>
    <w:rsid w:val="00F40B36"/>
    <w:rsid w:val="00F41050"/>
    <w:rsid w:val="00F4135C"/>
    <w:rsid w:val="00F41DA4"/>
    <w:rsid w:val="00F41F54"/>
    <w:rsid w:val="00F424B6"/>
    <w:rsid w:val="00F431E8"/>
    <w:rsid w:val="00F43BBC"/>
    <w:rsid w:val="00F43C7C"/>
    <w:rsid w:val="00F45493"/>
    <w:rsid w:val="00F45646"/>
    <w:rsid w:val="00F4577C"/>
    <w:rsid w:val="00F45CF5"/>
    <w:rsid w:val="00F466E4"/>
    <w:rsid w:val="00F467E6"/>
    <w:rsid w:val="00F46F0C"/>
    <w:rsid w:val="00F4743A"/>
    <w:rsid w:val="00F47579"/>
    <w:rsid w:val="00F50E12"/>
    <w:rsid w:val="00F51115"/>
    <w:rsid w:val="00F515EE"/>
    <w:rsid w:val="00F51F90"/>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ED3"/>
    <w:rsid w:val="00F6214F"/>
    <w:rsid w:val="00F62D7D"/>
    <w:rsid w:val="00F62DE4"/>
    <w:rsid w:val="00F6327C"/>
    <w:rsid w:val="00F63677"/>
    <w:rsid w:val="00F63B60"/>
    <w:rsid w:val="00F65A4D"/>
    <w:rsid w:val="00F65B2A"/>
    <w:rsid w:val="00F65C6A"/>
    <w:rsid w:val="00F65F2C"/>
    <w:rsid w:val="00F662A9"/>
    <w:rsid w:val="00F67451"/>
    <w:rsid w:val="00F6795B"/>
    <w:rsid w:val="00F67C3D"/>
    <w:rsid w:val="00F67E0F"/>
    <w:rsid w:val="00F707FC"/>
    <w:rsid w:val="00F708D7"/>
    <w:rsid w:val="00F70FE3"/>
    <w:rsid w:val="00F71C3A"/>
    <w:rsid w:val="00F72B2B"/>
    <w:rsid w:val="00F7310E"/>
    <w:rsid w:val="00F738B9"/>
    <w:rsid w:val="00F73A8C"/>
    <w:rsid w:val="00F741AB"/>
    <w:rsid w:val="00F74CB7"/>
    <w:rsid w:val="00F75397"/>
    <w:rsid w:val="00F75998"/>
    <w:rsid w:val="00F75C34"/>
    <w:rsid w:val="00F777C8"/>
    <w:rsid w:val="00F778FB"/>
    <w:rsid w:val="00F77B79"/>
    <w:rsid w:val="00F77D07"/>
    <w:rsid w:val="00F80103"/>
    <w:rsid w:val="00F80333"/>
    <w:rsid w:val="00F811C2"/>
    <w:rsid w:val="00F827E5"/>
    <w:rsid w:val="00F829F3"/>
    <w:rsid w:val="00F82D80"/>
    <w:rsid w:val="00F82EBC"/>
    <w:rsid w:val="00F83715"/>
    <w:rsid w:val="00F85CDC"/>
    <w:rsid w:val="00F85F6E"/>
    <w:rsid w:val="00F86506"/>
    <w:rsid w:val="00F86714"/>
    <w:rsid w:val="00F86949"/>
    <w:rsid w:val="00F908B0"/>
    <w:rsid w:val="00F9133B"/>
    <w:rsid w:val="00F91FE6"/>
    <w:rsid w:val="00F93528"/>
    <w:rsid w:val="00F93777"/>
    <w:rsid w:val="00F941D0"/>
    <w:rsid w:val="00F94477"/>
    <w:rsid w:val="00F94A75"/>
    <w:rsid w:val="00F951D1"/>
    <w:rsid w:val="00F95954"/>
    <w:rsid w:val="00F95A76"/>
    <w:rsid w:val="00F96F9E"/>
    <w:rsid w:val="00F97F3A"/>
    <w:rsid w:val="00F97FCE"/>
    <w:rsid w:val="00FA01E8"/>
    <w:rsid w:val="00FA0360"/>
    <w:rsid w:val="00FA089D"/>
    <w:rsid w:val="00FA1237"/>
    <w:rsid w:val="00FA129D"/>
    <w:rsid w:val="00FA1831"/>
    <w:rsid w:val="00FA214F"/>
    <w:rsid w:val="00FA3508"/>
    <w:rsid w:val="00FA351D"/>
    <w:rsid w:val="00FA3E37"/>
    <w:rsid w:val="00FA40CD"/>
    <w:rsid w:val="00FA4334"/>
    <w:rsid w:val="00FA44DE"/>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B17"/>
    <w:rsid w:val="00FB05A3"/>
    <w:rsid w:val="00FB06BC"/>
    <w:rsid w:val="00FB160E"/>
    <w:rsid w:val="00FB271A"/>
    <w:rsid w:val="00FB29DC"/>
    <w:rsid w:val="00FB2C3C"/>
    <w:rsid w:val="00FB3722"/>
    <w:rsid w:val="00FB386C"/>
    <w:rsid w:val="00FB433B"/>
    <w:rsid w:val="00FB48A4"/>
    <w:rsid w:val="00FB48F1"/>
    <w:rsid w:val="00FB4F2C"/>
    <w:rsid w:val="00FB5480"/>
    <w:rsid w:val="00FB55B7"/>
    <w:rsid w:val="00FB5A00"/>
    <w:rsid w:val="00FB5B56"/>
    <w:rsid w:val="00FB6255"/>
    <w:rsid w:val="00FB63B5"/>
    <w:rsid w:val="00FB77C6"/>
    <w:rsid w:val="00FC0922"/>
    <w:rsid w:val="00FC1595"/>
    <w:rsid w:val="00FC1977"/>
    <w:rsid w:val="00FC1F90"/>
    <w:rsid w:val="00FC2B4A"/>
    <w:rsid w:val="00FC3377"/>
    <w:rsid w:val="00FC3AB8"/>
    <w:rsid w:val="00FC4051"/>
    <w:rsid w:val="00FC482C"/>
    <w:rsid w:val="00FC5328"/>
    <w:rsid w:val="00FC557F"/>
    <w:rsid w:val="00FC6186"/>
    <w:rsid w:val="00FC6758"/>
    <w:rsid w:val="00FC6858"/>
    <w:rsid w:val="00FC69CF"/>
    <w:rsid w:val="00FC6F9A"/>
    <w:rsid w:val="00FC71B6"/>
    <w:rsid w:val="00FC782C"/>
    <w:rsid w:val="00FC784E"/>
    <w:rsid w:val="00FC78C0"/>
    <w:rsid w:val="00FD07CE"/>
    <w:rsid w:val="00FD0D7F"/>
    <w:rsid w:val="00FD1C04"/>
    <w:rsid w:val="00FD1D67"/>
    <w:rsid w:val="00FD2719"/>
    <w:rsid w:val="00FD31D4"/>
    <w:rsid w:val="00FD4955"/>
    <w:rsid w:val="00FD4D57"/>
    <w:rsid w:val="00FD545F"/>
    <w:rsid w:val="00FD6527"/>
    <w:rsid w:val="00FD69C7"/>
    <w:rsid w:val="00FD6C47"/>
    <w:rsid w:val="00FD6C6C"/>
    <w:rsid w:val="00FD6DCB"/>
    <w:rsid w:val="00FD77E5"/>
    <w:rsid w:val="00FD7F51"/>
    <w:rsid w:val="00FE0011"/>
    <w:rsid w:val="00FE03D4"/>
    <w:rsid w:val="00FE04B6"/>
    <w:rsid w:val="00FE04DA"/>
    <w:rsid w:val="00FE08A5"/>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CEF"/>
    <w:rsid w:val="00FF311E"/>
    <w:rsid w:val="00FF379A"/>
    <w:rsid w:val="00FF39D9"/>
    <w:rsid w:val="00FF4635"/>
    <w:rsid w:val="00FF4BDF"/>
    <w:rsid w:val="00FF4F21"/>
    <w:rsid w:val="00FF5BF8"/>
    <w:rsid w:val="00FF61B6"/>
    <w:rsid w:val="00FF61DF"/>
    <w:rsid w:val="00FF6791"/>
    <w:rsid w:val="00FF7041"/>
    <w:rsid w:val="00FF7188"/>
    <w:rsid w:val="00FF73E0"/>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3678"/>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rsid w:val="00FF4F21"/>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2A135C"/>
    <w:pPr>
      <w:keepNext/>
      <w:numPr>
        <w:ilvl w:val="1"/>
        <w:numId w:val="1"/>
      </w:numPr>
      <w:tabs>
        <w:tab w:val="left" w:pos="567"/>
        <w:tab w:val="left" w:pos="709"/>
      </w:tabs>
      <w:spacing w:beforeLines="100" w:before="100" w:afterLines="50" w:after="50"/>
      <w:ind w:left="567"/>
      <w:jc w:val="left"/>
      <w:outlineLvl w:val="1"/>
    </w:pPr>
    <w:rPr>
      <w:rFonts w:ascii="Arial" w:eastAsiaTheme="majorEastAsia"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sid w:val="00FF4F21"/>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2A135C"/>
    <w:rPr>
      <w:rFonts w:ascii="Arial" w:eastAsiaTheme="majorEastAsia"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목록 단락"/>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 ?? 字符1,????? 字符1,???? 字符1,Lista1 字符1,列出段落1 字符1,中等深浅网格 1 - 着色 21 字符1,¥¡¡¡¡ì¬º¥¹¥È¶ÎÂä 字符1,ÁÐ³ö¶ÎÂä 字符1,¥ê¥¹¥È¶ÎÂä 字符1,列表段落1 字符1,—ño’i—Ž 字符1,1st level - Bullet List Paragraph 字符1,Lettre d'introduction 字符1,Paragrafo elenco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893730171">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34031480">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8" ma:contentTypeDescription="Create a new document." ma:contentTypeScope="" ma:versionID="5a670719897a21afd093cb4226031c0d">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673a879693574dcc5a3320ffebc87911"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0826-B8B8-4044-9558-B459D3F8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4.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customXml/itemProps5.xml><?xml version="1.0" encoding="utf-8"?>
<ds:datastoreItem xmlns:ds="http://schemas.openxmlformats.org/officeDocument/2006/customXml" ds:itemID="{33DCFB94-0B44-450D-B8C9-53326D7D70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8</Pages>
  <Words>2493</Words>
  <Characters>14215</Characters>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2024-05-10T07:33:00Z</dcterms:created>
  <dcterms:modified xsi:type="dcterms:W3CDTF">2024-05-10T10:43:00Z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